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92C" w:rsidRPr="0069136C" w:rsidRDefault="008D6EB0" w:rsidP="0069136C">
      <w:pPr>
        <w:pStyle w:val="21"/>
        <w:shd w:val="clear" w:color="auto" w:fill="auto"/>
        <w:spacing w:after="0" w:line="240" w:lineRule="auto"/>
        <w:ind w:left="14"/>
        <w:rPr>
          <w:rFonts w:asciiTheme="majorHAnsi" w:hAnsiTheme="majorHAnsi" w:cstheme="majorHAnsi"/>
          <w:sz w:val="24"/>
          <w:u w:val="single"/>
        </w:rPr>
      </w:pPr>
      <w:bookmarkStart w:id="0" w:name="_GoBack"/>
      <w:bookmarkEnd w:id="0"/>
      <w:r w:rsidRPr="004A0428">
        <w:rPr>
          <w:rFonts w:ascii="Panton SemiBold" w:hAnsi="Panton SemiBold" w:cstheme="majorHAnsi"/>
          <w:noProof/>
          <w:lang w:val="ru-RU" w:eastAsia="ru-RU"/>
        </w:rPr>
        <w:drawing>
          <wp:inline distT="0" distB="0" distL="0" distR="0" wp14:anchorId="3A818E05" wp14:editId="17322159">
            <wp:extent cx="1876508" cy="92235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_vesi_vert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111" cy="9324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A9" w:rsidRDefault="008A07B9" w:rsidP="0069136C">
      <w:pPr>
        <w:pStyle w:val="21"/>
        <w:shd w:val="clear" w:color="auto" w:fill="auto"/>
        <w:spacing w:after="0" w:line="240" w:lineRule="auto"/>
        <w:ind w:left="14"/>
        <w:rPr>
          <w:color w:val="000000" w:themeColor="text1"/>
          <w:sz w:val="32"/>
          <w:szCs w:val="32"/>
          <w:lang w:val="ru-RU"/>
        </w:rPr>
      </w:pPr>
      <w:r>
        <w:rPr>
          <w:color w:val="000000" w:themeColor="text1"/>
          <w:sz w:val="32"/>
          <w:szCs w:val="32"/>
          <w:lang w:val="ru-RU"/>
        </w:rPr>
        <w:t xml:space="preserve">      </w:t>
      </w:r>
    </w:p>
    <w:p w:rsidR="0069136C" w:rsidRPr="009F5EA9" w:rsidRDefault="0069136C" w:rsidP="0069136C">
      <w:pPr>
        <w:pStyle w:val="21"/>
        <w:shd w:val="clear" w:color="auto" w:fill="auto"/>
        <w:spacing w:after="0" w:line="240" w:lineRule="auto"/>
        <w:ind w:left="14"/>
        <w:rPr>
          <w:rFonts w:ascii="Panton Bold" w:hAnsi="Panton Bold"/>
          <w:b/>
          <w:color w:val="000000" w:themeColor="text1"/>
          <w:sz w:val="30"/>
          <w:szCs w:val="30"/>
          <w:lang w:val="ru-RU"/>
        </w:rPr>
      </w:pPr>
      <w:r w:rsidRPr="009F5EA9"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 xml:space="preserve">Станция глубокой биомеханической очистки </w:t>
      </w:r>
    </w:p>
    <w:p w:rsidR="009F5EA9" w:rsidRDefault="0069136C" w:rsidP="0069136C">
      <w:pPr>
        <w:pStyle w:val="21"/>
        <w:shd w:val="clear" w:color="auto" w:fill="auto"/>
        <w:spacing w:after="0" w:line="240" w:lineRule="auto"/>
        <w:ind w:left="14"/>
        <w:rPr>
          <w:rFonts w:ascii="Panton Bold" w:hAnsi="Panton Bold"/>
          <w:b/>
          <w:color w:val="000000" w:themeColor="text1"/>
          <w:sz w:val="30"/>
          <w:szCs w:val="30"/>
          <w:lang w:val="ru-RU"/>
        </w:rPr>
      </w:pPr>
      <w:r w:rsidRPr="009F5EA9"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 xml:space="preserve">хозяйственно-бытовых сточных вод </w:t>
      </w:r>
    </w:p>
    <w:p w:rsidR="0069136C" w:rsidRPr="009F5EA9" w:rsidRDefault="0069136C" w:rsidP="0069136C">
      <w:pPr>
        <w:pStyle w:val="21"/>
        <w:shd w:val="clear" w:color="auto" w:fill="auto"/>
        <w:spacing w:after="0" w:line="240" w:lineRule="auto"/>
        <w:ind w:left="14"/>
        <w:rPr>
          <w:rFonts w:ascii="Panton Bold" w:hAnsi="Panton Bold"/>
          <w:b/>
          <w:color w:val="000000" w:themeColor="text1"/>
          <w:sz w:val="30"/>
          <w:szCs w:val="30"/>
          <w:lang w:val="ru-RU"/>
        </w:rPr>
      </w:pPr>
      <w:proofErr w:type="spellStart"/>
      <w:r w:rsidRPr="009F5EA9">
        <w:rPr>
          <w:rFonts w:ascii="Panton Bold" w:hAnsi="Panton Bold"/>
          <w:b/>
          <w:color w:val="000000" w:themeColor="text1"/>
          <w:sz w:val="30"/>
          <w:szCs w:val="30"/>
        </w:rPr>
        <w:t>Kolo</w:t>
      </w:r>
      <w:proofErr w:type="spellEnd"/>
      <w:r w:rsidRPr="009F5EA9"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 xml:space="preserve"> </w:t>
      </w:r>
      <w:proofErr w:type="spellStart"/>
      <w:r w:rsidRPr="009F5EA9">
        <w:rPr>
          <w:rFonts w:ascii="Panton Bold" w:hAnsi="Panton Bold"/>
          <w:b/>
          <w:color w:val="000000" w:themeColor="text1"/>
          <w:sz w:val="30"/>
          <w:szCs w:val="30"/>
        </w:rPr>
        <w:t>Vesi</w:t>
      </w:r>
      <w:proofErr w:type="spellEnd"/>
      <w:r w:rsidRPr="009F5EA9"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 xml:space="preserve"> </w:t>
      </w:r>
    </w:p>
    <w:p w:rsidR="006A778E" w:rsidRPr="00BB7809" w:rsidRDefault="006A778E" w:rsidP="0069136C">
      <w:pPr>
        <w:tabs>
          <w:tab w:val="left" w:pos="3690"/>
          <w:tab w:val="right" w:pos="5400"/>
          <w:tab w:val="left" w:pos="7110"/>
        </w:tabs>
        <w:ind w:right="360"/>
        <w:rPr>
          <w:color w:val="6BAF37"/>
          <w:sz w:val="32"/>
          <w:szCs w:val="32"/>
          <w:lang w:val="ru-RU"/>
        </w:rPr>
      </w:pPr>
    </w:p>
    <w:p w:rsidR="006934A5" w:rsidRDefault="002A56B9" w:rsidP="005338E9">
      <w:pPr>
        <w:tabs>
          <w:tab w:val="left" w:pos="3690"/>
          <w:tab w:val="right" w:pos="5400"/>
          <w:tab w:val="left" w:pos="7110"/>
        </w:tabs>
        <w:ind w:left="14" w:right="360"/>
        <w:jc w:val="right"/>
        <w:rPr>
          <w:sz w:val="36"/>
          <w:szCs w:val="36"/>
          <w:lang w:val="ru-RU"/>
        </w:rPr>
      </w:pPr>
      <w:r>
        <w:rPr>
          <w:noProof/>
          <w:sz w:val="36"/>
          <w:szCs w:val="36"/>
          <w:lang w:val="ru-RU" w:eastAsia="ru-RU"/>
        </w:rPr>
        <w:drawing>
          <wp:inline distT="0" distB="0" distL="0" distR="0" wp14:anchorId="45C869BF" wp14:editId="348D93E3">
            <wp:extent cx="4088921" cy="279484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 5 самотечная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973" cy="279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4A5" w:rsidRDefault="006934A5" w:rsidP="00911733">
      <w:pPr>
        <w:pStyle w:val="220"/>
        <w:jc w:val="center"/>
        <w:rPr>
          <w:sz w:val="18"/>
          <w:szCs w:val="18"/>
        </w:rPr>
      </w:pPr>
    </w:p>
    <w:p w:rsidR="002A56B9" w:rsidRPr="004D5CD2" w:rsidRDefault="00B549CA" w:rsidP="005338E9">
      <w:pPr>
        <w:pStyle w:val="21"/>
        <w:shd w:val="clear" w:color="auto" w:fill="auto"/>
        <w:spacing w:after="0" w:line="240" w:lineRule="auto"/>
        <w:ind w:left="14"/>
        <w:rPr>
          <w:rFonts w:ascii="Panton Bold" w:hAnsi="Panton Bold"/>
          <w:b/>
          <w:color w:val="000000" w:themeColor="text1"/>
          <w:sz w:val="30"/>
          <w:szCs w:val="30"/>
          <w:lang w:val="ru-RU"/>
        </w:rPr>
      </w:pPr>
      <w:r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 xml:space="preserve">      </w:t>
      </w:r>
      <w:r w:rsidR="005338E9" w:rsidRPr="004D5CD2">
        <w:rPr>
          <w:rFonts w:ascii="Panton Bold" w:hAnsi="Panton Bold"/>
          <w:b/>
          <w:color w:val="000000" w:themeColor="text1"/>
          <w:sz w:val="30"/>
          <w:szCs w:val="30"/>
          <w:lang w:val="ru-RU"/>
        </w:rPr>
        <w:t>Технический паспорт</w:t>
      </w:r>
    </w:p>
    <w:p w:rsidR="002A56B9" w:rsidRPr="00911733" w:rsidRDefault="002A56B9" w:rsidP="00911733">
      <w:pPr>
        <w:pStyle w:val="220"/>
        <w:jc w:val="center"/>
        <w:rPr>
          <w:sz w:val="18"/>
          <w:szCs w:val="18"/>
        </w:rPr>
      </w:pPr>
    </w:p>
    <w:p w:rsidR="006934A5" w:rsidRPr="00911733" w:rsidRDefault="006934A5" w:rsidP="005338E9">
      <w:pPr>
        <w:pStyle w:val="220"/>
        <w:jc w:val="center"/>
        <w:rPr>
          <w:sz w:val="18"/>
          <w:szCs w:val="18"/>
        </w:rPr>
      </w:pPr>
      <w:r w:rsidRPr="00911733">
        <w:rPr>
          <w:sz w:val="18"/>
          <w:szCs w:val="18"/>
        </w:rPr>
        <w:t>Производитель: компания «Коло Веси»</w:t>
      </w:r>
      <w:r w:rsidRPr="00911733">
        <w:rPr>
          <w:sz w:val="18"/>
          <w:szCs w:val="18"/>
        </w:rPr>
        <w:br/>
        <w:t xml:space="preserve">197183, г. </w:t>
      </w:r>
      <w:r w:rsidR="00AE6A7B">
        <w:rPr>
          <w:sz w:val="18"/>
          <w:szCs w:val="18"/>
        </w:rPr>
        <w:t>Санкт-Петербург, ул. М</w:t>
      </w:r>
      <w:r w:rsidRPr="00911733">
        <w:rPr>
          <w:sz w:val="18"/>
          <w:szCs w:val="18"/>
        </w:rPr>
        <w:t>аршала Новикова, д.36</w:t>
      </w:r>
      <w:r w:rsidRPr="00911733">
        <w:rPr>
          <w:sz w:val="18"/>
          <w:szCs w:val="18"/>
        </w:rPr>
        <w:br/>
        <w:t>+7</w:t>
      </w:r>
      <w:r w:rsidR="008A07B9" w:rsidRPr="00911733">
        <w:rPr>
          <w:sz w:val="18"/>
          <w:szCs w:val="18"/>
        </w:rPr>
        <w:t xml:space="preserve"> </w:t>
      </w:r>
      <w:r w:rsidRPr="00911733">
        <w:rPr>
          <w:sz w:val="18"/>
          <w:szCs w:val="18"/>
        </w:rPr>
        <w:t>(812)</w:t>
      </w:r>
      <w:r w:rsidR="008A07B9" w:rsidRPr="00911733">
        <w:rPr>
          <w:sz w:val="18"/>
          <w:szCs w:val="18"/>
        </w:rPr>
        <w:t xml:space="preserve"> </w:t>
      </w:r>
      <w:r w:rsidRPr="00911733">
        <w:rPr>
          <w:sz w:val="18"/>
          <w:szCs w:val="18"/>
        </w:rPr>
        <w:t>309-18-46</w:t>
      </w:r>
      <w:r w:rsidRPr="00911733">
        <w:rPr>
          <w:sz w:val="18"/>
          <w:szCs w:val="18"/>
        </w:rPr>
        <w:br/>
        <w:t>kolo-vesi.ru</w:t>
      </w:r>
    </w:p>
    <w:p w:rsidR="008A07B9" w:rsidRPr="008A07B9" w:rsidRDefault="00FF3E07" w:rsidP="008A07B9">
      <w:pPr>
        <w:jc w:val="center"/>
        <w:rPr>
          <w:color w:val="6BAF37"/>
          <w:lang w:val="ru-RU"/>
        </w:rPr>
      </w:pPr>
      <w:r w:rsidRPr="006A778E">
        <w:rPr>
          <w:sz w:val="36"/>
          <w:szCs w:val="36"/>
          <w:lang w:val="ru-RU"/>
        </w:rPr>
        <w:br w:type="page"/>
      </w:r>
      <w:r w:rsidR="005F24EA" w:rsidRPr="00941DC7">
        <w:rPr>
          <w:color w:val="6BAF37"/>
          <w:lang w:val="ru-RU"/>
        </w:rPr>
        <w:lastRenderedPageBreak/>
        <w:t>С</w:t>
      </w:r>
      <w:r w:rsidR="00941DC7" w:rsidRPr="00941DC7">
        <w:rPr>
          <w:color w:val="6BAF37"/>
          <w:lang w:val="ru-RU"/>
        </w:rPr>
        <w:t>ОДЕРЖАНИЕ</w:t>
      </w:r>
    </w:p>
    <w:p w:rsidR="007910CB" w:rsidRPr="00272C70" w:rsidRDefault="007910CB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r w:rsidRPr="000A7050">
        <w:rPr>
          <w:lang w:val="ru-RU"/>
        </w:rPr>
        <w:fldChar w:fldCharType="begin"/>
      </w:r>
      <w:r w:rsidRPr="000A7050">
        <w:rPr>
          <w:lang w:val="ru-RU"/>
        </w:rPr>
        <w:instrText xml:space="preserve"> TOC \o "1-3" \h \z \t "1_заг;1" </w:instrText>
      </w:r>
      <w:r w:rsidRPr="000A7050">
        <w:rPr>
          <w:lang w:val="ru-RU"/>
        </w:rPr>
        <w:fldChar w:fldCharType="separate"/>
      </w:r>
      <w:hyperlink w:anchor="_Toc11918785" w:history="1">
        <w:r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Назначение</w:t>
        </w:r>
        <w:r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_Toc11918785 \h </w:instrText>
        </w:r>
        <w:r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3</w:t>
        </w:r>
        <w:r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786" w:history="1">
        <w:r w:rsidR="007D398F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Описание работы станции и ее технические характеристики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_Toc11918786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3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787" w:history="1"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С</w:t>
        </w:r>
        <w:r w:rsidR="007D398F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хема работы станции 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K</w:t>
        </w:r>
        <w:r w:rsidR="004D5CD2">
          <w:rPr>
            <w:rFonts w:ascii="Panton SemiBold" w:eastAsia="Calibri" w:hAnsi="Panton SemiBold" w:cs="Calibri"/>
            <w:color w:val="000000" w:themeColor="text1"/>
            <w:szCs w:val="18"/>
          </w:rPr>
          <w:t>olo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V</w:t>
        </w:r>
        <w:r w:rsidR="004D5CD2">
          <w:rPr>
            <w:rFonts w:ascii="Panton SemiBold" w:eastAsia="Calibri" w:hAnsi="Panton SemiBold" w:cs="Calibri"/>
            <w:color w:val="000000" w:themeColor="text1"/>
            <w:szCs w:val="18"/>
          </w:rPr>
          <w:t>esi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_Toc11918787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4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788" w:history="1"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М</w:t>
        </w:r>
        <w:r w:rsidR="007D398F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одельный ряд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_Toc11918788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7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789" w:history="1"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Ч</w:t>
        </w:r>
        <w:r w:rsidR="007D398F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ертеж станции 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K</w:t>
        </w:r>
        <w:r w:rsidR="004D5CD2">
          <w:rPr>
            <w:rFonts w:ascii="Panton SemiBold" w:eastAsia="Calibri" w:hAnsi="Panton SemiBold" w:cs="Calibri"/>
            <w:color w:val="000000" w:themeColor="text1"/>
            <w:szCs w:val="18"/>
          </w:rPr>
          <w:t>olo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V</w:t>
        </w:r>
        <w:r w:rsidR="004D5CD2">
          <w:rPr>
            <w:rFonts w:ascii="Panton SemiBold" w:eastAsia="Calibri" w:hAnsi="Panton SemiBold" w:cs="Calibri"/>
            <w:color w:val="000000" w:themeColor="text1"/>
            <w:szCs w:val="18"/>
          </w:rPr>
          <w:t>esi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3-10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_Toc11918789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9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790" w:history="1"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С</w:t>
        </w:r>
        <w:r w:rsidR="007D398F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хема монтажа станции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K</w:t>
        </w:r>
        <w:r w:rsidR="004D5CD2">
          <w:rPr>
            <w:rFonts w:ascii="Panton SemiBold" w:eastAsia="Calibri" w:hAnsi="Panton SemiBold" w:cs="Calibri"/>
            <w:color w:val="000000" w:themeColor="text1"/>
            <w:szCs w:val="18"/>
          </w:rPr>
          <w:t>olo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V</w:t>
        </w:r>
        <w:r w:rsidR="004D5CD2">
          <w:rPr>
            <w:rFonts w:ascii="Panton SemiBold" w:eastAsia="Calibri" w:hAnsi="Panton SemiBold" w:cs="Calibri"/>
            <w:color w:val="000000" w:themeColor="text1"/>
            <w:szCs w:val="18"/>
          </w:rPr>
          <w:t>esi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3-10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_Toc11918790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10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791" w:history="1"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Ч</w:t>
        </w:r>
        <w:r w:rsidR="007D398F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ертеж станции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K</w:t>
        </w:r>
        <w:r w:rsidR="004D5CD2">
          <w:rPr>
            <w:rFonts w:ascii="Panton SemiBold" w:eastAsia="Calibri" w:hAnsi="Panton SemiBold" w:cs="Calibri"/>
            <w:color w:val="000000" w:themeColor="text1"/>
            <w:szCs w:val="18"/>
          </w:rPr>
          <w:t>olo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V</w:t>
        </w:r>
        <w:r w:rsidR="004D5CD2">
          <w:rPr>
            <w:rFonts w:ascii="Panton SemiBold" w:eastAsia="Calibri" w:hAnsi="Panton SemiBold" w:cs="Calibri"/>
            <w:color w:val="000000" w:themeColor="text1"/>
            <w:szCs w:val="18"/>
          </w:rPr>
          <w:t xml:space="preserve">esi 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15-20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_Toc11918791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11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793" w:history="1"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С</w:t>
        </w:r>
        <w:r w:rsidR="007D398F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хема монтажа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K</w:t>
        </w:r>
        <w:r w:rsidR="004D5CD2">
          <w:rPr>
            <w:rFonts w:ascii="Panton SemiBold" w:eastAsia="Calibri" w:hAnsi="Panton SemiBold" w:cs="Calibri"/>
            <w:color w:val="000000" w:themeColor="text1"/>
            <w:szCs w:val="18"/>
          </w:rPr>
          <w:t>olo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V</w:t>
        </w:r>
        <w:r w:rsidR="004D5CD2">
          <w:rPr>
            <w:rFonts w:ascii="Panton SemiBold" w:eastAsia="Calibri" w:hAnsi="Panton SemiBold" w:cs="Calibri"/>
            <w:color w:val="000000" w:themeColor="text1"/>
            <w:szCs w:val="18"/>
          </w:rPr>
          <w:t>esi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15-20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_Toc11918793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12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795" w:history="1"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И</w:t>
        </w:r>
        <w:r w:rsidR="00892633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нструкция по монтажу и вводу в эксплуатацию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_Toc11918795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13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797" w:history="1">
        <w:r w:rsidR="00892633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Транспортировка оборудования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_Toc11918797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17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798" w:history="1"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П</w:t>
        </w:r>
        <w:r w:rsidR="00892633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одключение внешнего электропитания и потребителей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_Toc11918798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17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799" w:history="1">
        <w:r w:rsidR="00892633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Требования к вентиляции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_Toc11918799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19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800" w:history="1">
        <w:r w:rsidR="00892633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Контроль состояния станции и ее техническое обслуживание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_Toc11918800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20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801" w:history="1"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С</w:t>
        </w:r>
        <w:r w:rsidR="00892633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рок службы и гарантийный период работы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K</w:t>
        </w:r>
        <w:r w:rsidR="004D5CD2">
          <w:rPr>
            <w:rFonts w:ascii="Panton SemiBold" w:eastAsia="Calibri" w:hAnsi="Panton SemiBold" w:cs="Calibri"/>
            <w:color w:val="000000" w:themeColor="text1"/>
            <w:szCs w:val="18"/>
          </w:rPr>
          <w:t>olo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V</w:t>
        </w:r>
        <w:r w:rsidR="004D5CD2">
          <w:rPr>
            <w:rFonts w:ascii="Panton SemiBold" w:eastAsia="Calibri" w:hAnsi="Panton SemiBold" w:cs="Calibri"/>
            <w:color w:val="000000" w:themeColor="text1"/>
            <w:szCs w:val="18"/>
          </w:rPr>
          <w:t>esi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_Toc11918801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20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802" w:history="1"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Р</w:t>
        </w:r>
        <w:r w:rsidR="00892633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екомендации по эксплуатации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_Toc11918802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20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803" w:history="1">
        <w:r w:rsidR="00892633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Параметры сточных вод на входе и выходе станции </w:t>
        </w:r>
        <w:r w:rsidR="00CD7835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K</w:t>
        </w:r>
        <w:r w:rsidR="004D5CD2">
          <w:rPr>
            <w:rFonts w:ascii="Panton SemiBold" w:eastAsia="Calibri" w:hAnsi="Panton SemiBold" w:cs="Calibri"/>
            <w:color w:val="000000" w:themeColor="text1"/>
            <w:szCs w:val="18"/>
          </w:rPr>
          <w:t>olo</w:t>
        </w:r>
        <w:r w:rsidR="00CD7835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V</w:t>
        </w:r>
        <w:r w:rsidR="004D5CD2">
          <w:rPr>
            <w:rFonts w:ascii="Panton SemiBold" w:eastAsia="Calibri" w:hAnsi="Panton SemiBold" w:cs="Calibri"/>
            <w:color w:val="000000" w:themeColor="text1"/>
            <w:szCs w:val="18"/>
          </w:rPr>
          <w:t>esi</w:t>
        </w:r>
        <w:r w:rsidR="00892633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при нормальном режиме эксплуатации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_Toc11918803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21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804" w:history="1">
        <w:r w:rsidR="00892633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Отметки о проведении работ по обслуживанию и ремонту станции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_Toc11918804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22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805" w:history="1"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Декларация о соответствии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_Toc11918805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24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807" w:history="1"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Экспертное заключение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_Toc11918807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25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808" w:history="1"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О</w:t>
        </w:r>
        <w:r w:rsidR="00892633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тметки о продаже, транспортировке, вводе в эксплуатацию, гарантийном ремонте и обслуживании</w:t>
        </w:r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 xml:space="preserve"> 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_Toc11918808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28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7910CB" w:rsidRPr="00272C70" w:rsidRDefault="000041E6" w:rsidP="00B37E71">
      <w:pPr>
        <w:pStyle w:val="13"/>
        <w:rPr>
          <w:rFonts w:ascii="Panton SemiBold" w:eastAsia="Calibri" w:hAnsi="Panton SemiBold" w:cs="Calibri"/>
          <w:color w:val="000000" w:themeColor="text1"/>
          <w:szCs w:val="18"/>
          <w:lang w:val="ru-RU"/>
        </w:rPr>
      </w:pPr>
      <w:hyperlink w:anchor="_Toc11918809" w:history="1">
        <w:r w:rsidR="007910CB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Т</w:t>
        </w:r>
        <w:r w:rsidR="00CD7835" w:rsidRPr="00272C70">
          <w:rPr>
            <w:rFonts w:ascii="Panton SemiBold" w:eastAsia="Calibri" w:hAnsi="Panton SemiBold" w:cs="Calibri"/>
            <w:color w:val="000000" w:themeColor="text1"/>
            <w:szCs w:val="18"/>
            <w:lang w:val="ru-RU"/>
          </w:rPr>
          <w:t>ранспортировка произведена, отметки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tab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begin"/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instrText xml:space="preserve"> PAGEREF _Toc11918809 \h </w:instrTex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separate"/>
        </w:r>
        <w:r w:rsidR="007D2CD5">
          <w:rPr>
            <w:rFonts w:ascii="Panton SemiBold" w:eastAsia="Calibri" w:hAnsi="Panton SemiBold" w:cs="Calibri"/>
            <w:noProof/>
            <w:webHidden/>
            <w:color w:val="000000" w:themeColor="text1"/>
            <w:szCs w:val="18"/>
            <w:lang w:val="ru-RU"/>
          </w:rPr>
          <w:t>28</w:t>
        </w:r>
        <w:r w:rsidR="007910CB" w:rsidRPr="00272C70">
          <w:rPr>
            <w:rFonts w:ascii="Panton SemiBold" w:eastAsia="Calibri" w:hAnsi="Panton SemiBold" w:cs="Calibri"/>
            <w:webHidden/>
            <w:color w:val="000000" w:themeColor="text1"/>
            <w:szCs w:val="18"/>
            <w:lang w:val="ru-RU"/>
          </w:rPr>
          <w:fldChar w:fldCharType="end"/>
        </w:r>
      </w:hyperlink>
    </w:p>
    <w:p w:rsidR="00C7690F" w:rsidRPr="00894121" w:rsidRDefault="007910CB" w:rsidP="00894121">
      <w:pPr>
        <w:pStyle w:val="11"/>
      </w:pPr>
      <w:r w:rsidRPr="000A7050">
        <w:rPr>
          <w:rFonts w:ascii="Panton SemiBold" w:hAnsi="Panton SemiBold"/>
          <w:caps w:val="0"/>
          <w:color w:val="000000" w:themeColor="text1"/>
          <w:sz w:val="18"/>
          <w:szCs w:val="18"/>
        </w:rPr>
        <w:fldChar w:fldCharType="end"/>
      </w:r>
      <w:r w:rsidR="00C7690F" w:rsidRPr="000A7050">
        <w:rPr>
          <w:rFonts w:ascii="Panton SemiBold" w:hAnsi="Panton SemiBold"/>
          <w:caps w:val="0"/>
          <w:color w:val="000000" w:themeColor="text1"/>
          <w:sz w:val="18"/>
          <w:szCs w:val="18"/>
        </w:rPr>
        <w:br w:type="page"/>
      </w:r>
      <w:bookmarkStart w:id="1" w:name="_Toc10801222"/>
      <w:bookmarkStart w:id="2" w:name="_Toc11685650"/>
      <w:bookmarkStart w:id="3" w:name="_Toc11918785"/>
      <w:r w:rsidR="006934A5" w:rsidRPr="00894121">
        <w:lastRenderedPageBreak/>
        <w:t>Назначение</w:t>
      </w:r>
      <w:bookmarkEnd w:id="1"/>
      <w:bookmarkEnd w:id="2"/>
      <w:bookmarkEnd w:id="3"/>
    </w:p>
    <w:p w:rsidR="0069136C" w:rsidRPr="0069136C" w:rsidRDefault="0069136C" w:rsidP="0069136C">
      <w:pPr>
        <w:pStyle w:val="220"/>
        <w:rPr>
          <w:sz w:val="18"/>
          <w:szCs w:val="18"/>
        </w:rPr>
      </w:pPr>
      <w:bookmarkStart w:id="4" w:name="_Toc10801223"/>
      <w:r w:rsidRPr="0069136C">
        <w:rPr>
          <w:sz w:val="18"/>
          <w:szCs w:val="18"/>
        </w:rPr>
        <w:t xml:space="preserve">Станции </w:t>
      </w:r>
      <w:proofErr w:type="spellStart"/>
      <w:r w:rsidRPr="0069136C">
        <w:rPr>
          <w:sz w:val="18"/>
          <w:szCs w:val="18"/>
        </w:rPr>
        <w:t>Kolo</w:t>
      </w:r>
      <w:proofErr w:type="spellEnd"/>
      <w:r w:rsidRPr="0069136C">
        <w:rPr>
          <w:sz w:val="18"/>
          <w:szCs w:val="18"/>
        </w:rPr>
        <w:t xml:space="preserve"> </w:t>
      </w:r>
      <w:proofErr w:type="spellStart"/>
      <w:r w:rsidRPr="0069136C">
        <w:rPr>
          <w:sz w:val="18"/>
          <w:szCs w:val="18"/>
        </w:rPr>
        <w:t>Vesi</w:t>
      </w:r>
      <w:proofErr w:type="spellEnd"/>
      <w:r w:rsidRPr="0069136C">
        <w:rPr>
          <w:sz w:val="18"/>
          <w:szCs w:val="18"/>
        </w:rPr>
        <w:t xml:space="preserve"> предназначены для полной механической и биологической очистки хозяйственно-бытовых и других, близких по составу, сточных вод, поступающих от зданий и сооружений, находящихся на удалении от централизованных канализационных систем.</w:t>
      </w:r>
    </w:p>
    <w:p w:rsidR="0069136C" w:rsidRPr="0069136C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 xml:space="preserve">Установки </w:t>
      </w:r>
      <w:proofErr w:type="spellStart"/>
      <w:r w:rsidRPr="0069136C">
        <w:rPr>
          <w:sz w:val="18"/>
          <w:szCs w:val="18"/>
        </w:rPr>
        <w:t>Kolo</w:t>
      </w:r>
      <w:proofErr w:type="spellEnd"/>
      <w:r w:rsidRPr="0069136C">
        <w:rPr>
          <w:sz w:val="18"/>
          <w:szCs w:val="18"/>
        </w:rPr>
        <w:t xml:space="preserve"> </w:t>
      </w:r>
      <w:proofErr w:type="spellStart"/>
      <w:r w:rsidRPr="0069136C">
        <w:rPr>
          <w:sz w:val="18"/>
          <w:szCs w:val="18"/>
        </w:rPr>
        <w:t>Vesi</w:t>
      </w:r>
      <w:proofErr w:type="spellEnd"/>
      <w:r w:rsidRPr="0069136C">
        <w:rPr>
          <w:sz w:val="18"/>
          <w:szCs w:val="18"/>
        </w:rPr>
        <w:t xml:space="preserve"> спроектированы для очистки стоков с параметрами, не превышающими следующие значения:</w:t>
      </w:r>
    </w:p>
    <w:p w:rsidR="0069136C" w:rsidRPr="0069136C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 xml:space="preserve">◦БПК </w:t>
      </w:r>
      <w:proofErr w:type="gramStart"/>
      <w:r w:rsidRPr="0069136C">
        <w:rPr>
          <w:sz w:val="18"/>
          <w:szCs w:val="18"/>
        </w:rPr>
        <w:t>полная</w:t>
      </w:r>
      <w:proofErr w:type="gramEnd"/>
      <w:r w:rsidRPr="0069136C">
        <w:rPr>
          <w:sz w:val="18"/>
          <w:szCs w:val="18"/>
        </w:rPr>
        <w:t xml:space="preserve"> - не более 350</w:t>
      </w:r>
      <w:r w:rsidR="00BB7809">
        <w:rPr>
          <w:sz w:val="18"/>
          <w:szCs w:val="18"/>
        </w:rPr>
        <w:t xml:space="preserve"> </w:t>
      </w:r>
      <w:r w:rsidRPr="0069136C">
        <w:rPr>
          <w:sz w:val="18"/>
          <w:szCs w:val="18"/>
        </w:rPr>
        <w:t xml:space="preserve">мг/л; </w:t>
      </w:r>
    </w:p>
    <w:p w:rsidR="0069136C" w:rsidRPr="0069136C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 xml:space="preserve">◦ХПК - не более 525 мг/л; </w:t>
      </w:r>
    </w:p>
    <w:p w:rsidR="0069136C" w:rsidRPr="0069136C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>◦Взвеси - не более 300 мг/л;</w:t>
      </w:r>
    </w:p>
    <w:p w:rsidR="0069136C" w:rsidRPr="0069136C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>◦Температура в интервале от +15˚C до +38 ˚C.</w:t>
      </w:r>
    </w:p>
    <w:p w:rsidR="006E674B" w:rsidRPr="00BB7809" w:rsidRDefault="0069136C" w:rsidP="009F5EA9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 xml:space="preserve">Сброс очищенных в станциях </w:t>
      </w:r>
      <w:proofErr w:type="spellStart"/>
      <w:r w:rsidRPr="0069136C">
        <w:rPr>
          <w:sz w:val="18"/>
          <w:szCs w:val="18"/>
        </w:rPr>
        <w:t>Kolo</w:t>
      </w:r>
      <w:proofErr w:type="spellEnd"/>
      <w:r w:rsidRPr="0069136C">
        <w:rPr>
          <w:sz w:val="18"/>
          <w:szCs w:val="18"/>
        </w:rPr>
        <w:t xml:space="preserve"> </w:t>
      </w:r>
      <w:proofErr w:type="spellStart"/>
      <w:r w:rsidRPr="0069136C">
        <w:rPr>
          <w:sz w:val="18"/>
          <w:szCs w:val="18"/>
        </w:rPr>
        <w:t>Vesi</w:t>
      </w:r>
      <w:proofErr w:type="spellEnd"/>
      <w:r w:rsidRPr="0069136C">
        <w:rPr>
          <w:sz w:val="18"/>
          <w:szCs w:val="18"/>
        </w:rPr>
        <w:t xml:space="preserve"> вод допускается на рельеф местности или в водные объекты при условии обеззараживания и тонкой фильтрации.</w:t>
      </w:r>
    </w:p>
    <w:p w:rsidR="006E674B" w:rsidRPr="00894121" w:rsidRDefault="00CB7542" w:rsidP="00894121">
      <w:pPr>
        <w:pStyle w:val="11"/>
      </w:pPr>
      <w:bookmarkStart w:id="5" w:name="_Toc11685651"/>
      <w:bookmarkStart w:id="6" w:name="_Toc11918786"/>
      <w:r w:rsidRPr="00894121">
        <w:t>ОПИСАНИЕ РАБОТЫ</w:t>
      </w:r>
      <w:r w:rsidR="00AA3069" w:rsidRPr="00894121">
        <w:t xml:space="preserve"> станции</w:t>
      </w:r>
      <w:r w:rsidRPr="00894121">
        <w:t xml:space="preserve"> И ТЕХНИЧЕСКИЕ ХАРАКТЕРИСТИКИ</w:t>
      </w:r>
      <w:bookmarkStart w:id="7" w:name="_Toc10801224"/>
      <w:bookmarkEnd w:id="4"/>
      <w:bookmarkEnd w:id="5"/>
      <w:bookmarkEnd w:id="6"/>
    </w:p>
    <w:p w:rsidR="0069136C" w:rsidRPr="0069136C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>Корпус очистного сооружения изготавливается из листового конструктивного полипропилена различных видов, что делает его практически невосприимчивым к а</w:t>
      </w:r>
      <w:r>
        <w:rPr>
          <w:sz w:val="18"/>
          <w:szCs w:val="18"/>
        </w:rPr>
        <w:t>грессивным средам.</w:t>
      </w:r>
      <w:r w:rsidRPr="0069136C">
        <w:rPr>
          <w:sz w:val="18"/>
          <w:szCs w:val="18"/>
        </w:rPr>
        <w:t xml:space="preserve"> Раскрой деталей и наиболее ответственные сварные узлы выполняются </w:t>
      </w:r>
      <w:r>
        <w:rPr>
          <w:sz w:val="18"/>
          <w:szCs w:val="18"/>
        </w:rPr>
        <w:t>на автоматическом оборудовании.</w:t>
      </w:r>
    </w:p>
    <w:p w:rsidR="0069136C" w:rsidRPr="0069136C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>Находящееся непосредственно внутри корпуса очистного сооружения электрооборудование защищено от попадания влаги, и не может быть повреждено даже в случае нештатной работы. Блок управления электрооборудованием вынесен за пределы корпуса очистного сооружения для предотвращения повреждений в случае переполнения станции.</w:t>
      </w:r>
    </w:p>
    <w:p w:rsidR="0069136C" w:rsidRPr="00BB7809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 xml:space="preserve">Подводящий патрубок очистного сооружения расположен на расстоянии 600 мм от поверхности грунта до ложа трубы, отводящий патрубок расположен на расстоянии 680 мм от поверхности грунта до ложа трубы.  </w:t>
      </w:r>
    </w:p>
    <w:p w:rsidR="0069136C" w:rsidRPr="0069136C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>Увеличить глубину заложения патрубков можно при помощи увеличения высоты корпуса станции. Для этого используются</w:t>
      </w:r>
      <w:r w:rsidRPr="001C69D6">
        <w:rPr>
          <w:rFonts w:ascii="Panton" w:hAnsi="Panton"/>
        </w:rPr>
        <w:t xml:space="preserve"> </w:t>
      </w:r>
      <w:r w:rsidRPr="0069136C">
        <w:rPr>
          <w:sz w:val="18"/>
          <w:szCs w:val="18"/>
        </w:rPr>
        <w:t>надставные горловины</w:t>
      </w:r>
      <w:r w:rsidRPr="001C69D6">
        <w:rPr>
          <w:rFonts w:ascii="Panton" w:hAnsi="Panton"/>
        </w:rPr>
        <w:t xml:space="preserve"> </w:t>
      </w:r>
      <w:r w:rsidRPr="0069136C">
        <w:rPr>
          <w:sz w:val="18"/>
          <w:szCs w:val="18"/>
        </w:rPr>
        <w:t>высотой 300 мм и 600 мм.</w:t>
      </w:r>
      <w:r w:rsidRPr="001C69D6">
        <w:rPr>
          <w:rFonts w:ascii="Panton" w:hAnsi="Panton"/>
        </w:rPr>
        <w:t xml:space="preserve"> </w:t>
      </w:r>
    </w:p>
    <w:p w:rsidR="001F18F7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 xml:space="preserve">Надставные горловины имеют радиальные ребра жесткости, благодаря чему горловина очистного сооружения сохраняет правильную форму в грунте. </w:t>
      </w:r>
    </w:p>
    <w:p w:rsidR="009F5EA9" w:rsidRDefault="009F5EA9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 xml:space="preserve">Серийно производятся модификации очистных сооружений с горловиной увеличенной высоты - станции в исполнении </w:t>
      </w:r>
      <w:r w:rsidR="00894121">
        <w:rPr>
          <w:rFonts w:ascii="Arial" w:hAnsi="Arial" w:cs="Arial"/>
          <w:sz w:val="18"/>
          <w:szCs w:val="18"/>
        </w:rPr>
        <w:t>«</w:t>
      </w:r>
      <w:r w:rsidR="00894121">
        <w:rPr>
          <w:sz w:val="18"/>
          <w:szCs w:val="18"/>
        </w:rPr>
        <w:t>миди</w:t>
      </w:r>
      <w:r w:rsidR="00894121">
        <w:rPr>
          <w:rFonts w:ascii="Arial" w:hAnsi="Arial" w:cs="Arial"/>
          <w:sz w:val="18"/>
          <w:szCs w:val="18"/>
        </w:rPr>
        <w:t>»</w:t>
      </w:r>
      <w:r w:rsidRPr="0069136C">
        <w:rPr>
          <w:sz w:val="18"/>
          <w:szCs w:val="18"/>
        </w:rPr>
        <w:t xml:space="preserve"> и </w:t>
      </w:r>
      <w:r w:rsidR="00894121">
        <w:rPr>
          <w:rFonts w:ascii="Arial" w:hAnsi="Arial" w:cs="Arial"/>
          <w:sz w:val="18"/>
          <w:szCs w:val="18"/>
        </w:rPr>
        <w:t>«</w:t>
      </w:r>
      <w:proofErr w:type="spellStart"/>
      <w:r w:rsidR="00894121">
        <w:rPr>
          <w:sz w:val="18"/>
          <w:szCs w:val="18"/>
        </w:rPr>
        <w:t>лонг</w:t>
      </w:r>
      <w:proofErr w:type="spellEnd"/>
      <w:r w:rsidR="00894121">
        <w:rPr>
          <w:rFonts w:ascii="Arial" w:hAnsi="Arial" w:cs="Arial"/>
          <w:sz w:val="18"/>
          <w:szCs w:val="18"/>
        </w:rPr>
        <w:t>»</w:t>
      </w:r>
      <w:r w:rsidRPr="0069136C">
        <w:rPr>
          <w:sz w:val="18"/>
          <w:szCs w:val="18"/>
        </w:rPr>
        <w:t>, и очистные сооружени</w:t>
      </w:r>
      <w:r>
        <w:rPr>
          <w:sz w:val="18"/>
          <w:szCs w:val="18"/>
        </w:rPr>
        <w:t>я с уменьшенной высотой корпуса сооружения</w:t>
      </w:r>
      <w:r w:rsidRPr="0069136C">
        <w:rPr>
          <w:sz w:val="18"/>
          <w:szCs w:val="18"/>
        </w:rPr>
        <w:t>.</w:t>
      </w:r>
    </w:p>
    <w:p w:rsidR="0069136C" w:rsidRPr="006E674B" w:rsidRDefault="001F18F7" w:rsidP="001F18F7">
      <w:pPr>
        <w:pStyle w:val="220"/>
        <w:rPr>
          <w:sz w:val="18"/>
          <w:szCs w:val="18"/>
        </w:rPr>
      </w:pPr>
      <w:r w:rsidRPr="001F18F7">
        <w:rPr>
          <w:sz w:val="18"/>
          <w:szCs w:val="18"/>
        </w:rPr>
        <w:br w:type="page"/>
      </w:r>
    </w:p>
    <w:p w:rsidR="0069136C" w:rsidRPr="0069136C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lastRenderedPageBreak/>
        <w:t>Аэрационный модуль находится в горловине очистного сооружения. Аэрационный модуль выполнен в виде съемной емкости с загрузкой</w:t>
      </w:r>
      <w:r>
        <w:rPr>
          <w:sz w:val="18"/>
          <w:szCs w:val="18"/>
        </w:rPr>
        <w:t xml:space="preserve">. </w:t>
      </w:r>
      <w:r w:rsidRPr="0069136C">
        <w:rPr>
          <w:sz w:val="18"/>
          <w:szCs w:val="18"/>
        </w:rPr>
        <w:t>Загрузка выпускается в виде отрезков сетчатой полиэтиленовой трубы с развитой шероховатой поверхностью</w:t>
      </w:r>
      <w:r>
        <w:rPr>
          <w:sz w:val="18"/>
          <w:szCs w:val="18"/>
        </w:rPr>
        <w:t xml:space="preserve">. </w:t>
      </w:r>
    </w:p>
    <w:p w:rsidR="0069136C" w:rsidRPr="0069136C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>Модуль дополнительно оснащен интегрированной неподвижной системой распределения стока на загрузку - в виде диска с рельефом на поверхности детали</w:t>
      </w:r>
      <w:r>
        <w:rPr>
          <w:sz w:val="18"/>
          <w:szCs w:val="18"/>
        </w:rPr>
        <w:t xml:space="preserve"> для лучшего рассеивания струи.</w:t>
      </w:r>
      <w:r w:rsidRPr="0069136C">
        <w:rPr>
          <w:sz w:val="18"/>
          <w:szCs w:val="18"/>
        </w:rPr>
        <w:t xml:space="preserve"> Съемные кассеты трубчатых биофильтров размещены во второй и третьей камерах очистного сооружения </w:t>
      </w:r>
      <w:proofErr w:type="spellStart"/>
      <w:r w:rsidRPr="0069136C">
        <w:rPr>
          <w:sz w:val="18"/>
          <w:szCs w:val="18"/>
        </w:rPr>
        <w:t>Kolo</w:t>
      </w:r>
      <w:proofErr w:type="spellEnd"/>
      <w:r w:rsidRPr="0069136C">
        <w:rPr>
          <w:sz w:val="18"/>
          <w:szCs w:val="18"/>
        </w:rPr>
        <w:t xml:space="preserve"> </w:t>
      </w:r>
      <w:proofErr w:type="spellStart"/>
      <w:r w:rsidRPr="0069136C">
        <w:rPr>
          <w:sz w:val="18"/>
          <w:szCs w:val="18"/>
        </w:rPr>
        <w:t>Vesi</w:t>
      </w:r>
      <w:proofErr w:type="spellEnd"/>
      <w:r w:rsidRPr="0069136C">
        <w:rPr>
          <w:sz w:val="18"/>
          <w:szCs w:val="18"/>
        </w:rPr>
        <w:t xml:space="preserve">. Они состоят из центрального стержня (полипропилен) с ручкой для извлечения кассеты из станции, и нескольких отрезков сетчатой полиэтиленовой трубы. </w:t>
      </w:r>
    </w:p>
    <w:p w:rsidR="00AA3069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 xml:space="preserve">Биофильтры работают постоянно в воде, не требуют замены и обслуживания на протяжении всего периода эксплуатации. </w:t>
      </w:r>
    </w:p>
    <w:p w:rsidR="00AA3069" w:rsidRPr="00AA3069" w:rsidRDefault="0069136C" w:rsidP="0069136C">
      <w:pPr>
        <w:pStyle w:val="220"/>
        <w:rPr>
          <w:b/>
          <w:sz w:val="18"/>
          <w:szCs w:val="18"/>
        </w:rPr>
      </w:pPr>
      <w:r w:rsidRPr="00AA3069">
        <w:rPr>
          <w:b/>
          <w:sz w:val="18"/>
          <w:szCs w:val="18"/>
        </w:rPr>
        <w:t xml:space="preserve">Внимание! </w:t>
      </w:r>
    </w:p>
    <w:p w:rsidR="006E674B" w:rsidRPr="009F5EA9" w:rsidRDefault="0069136C" w:rsidP="009F5EA9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>При устройстве системы канализации в частном доме необходимо вывести фановую трубу выше уровня кровли строения!</w:t>
      </w:r>
      <w:bookmarkEnd w:id="7"/>
    </w:p>
    <w:p w:rsidR="006E674B" w:rsidRPr="00894121" w:rsidRDefault="0069136C" w:rsidP="00894121">
      <w:pPr>
        <w:pStyle w:val="11"/>
      </w:pPr>
      <w:bookmarkStart w:id="8" w:name="_Toc11685652"/>
      <w:bookmarkStart w:id="9" w:name="_Toc11918787"/>
      <w:r w:rsidRPr="00894121">
        <w:t>СХЕМА РАБОТЫ СТАНЦИИ KOLO VESI</w:t>
      </w:r>
      <w:bookmarkEnd w:id="8"/>
      <w:bookmarkEnd w:id="9"/>
    </w:p>
    <w:p w:rsidR="0069136C" w:rsidRPr="0069136C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 xml:space="preserve">Сточные воды попадают в </w:t>
      </w:r>
      <w:r w:rsidR="00AA3069">
        <w:rPr>
          <w:sz w:val="18"/>
          <w:szCs w:val="18"/>
        </w:rPr>
        <w:t>очистное сооружение через вводны</w:t>
      </w:r>
      <w:r w:rsidRPr="0069136C">
        <w:rPr>
          <w:sz w:val="18"/>
          <w:szCs w:val="18"/>
        </w:rPr>
        <w:t>й патрубок диаметром 110 мм (11). В первой камере (1) системы Коло Веси производится грубая механическая очистка стока: происходит отстаивание органической и неорганической взвеси, а также отделение жиров и других легких компонентов.</w:t>
      </w:r>
    </w:p>
    <w:p w:rsidR="0069136C" w:rsidRPr="00BB7809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>Через специально оборудованный перелив (14) предварительно очищенные стоки поступают во вторую камеру (2) очистного сооружения, где происходит дополнительная механическая и глубокая анаэробная биологическая очистка стоков от органических загрязнений.</w:t>
      </w:r>
    </w:p>
    <w:p w:rsidR="0069136C" w:rsidRPr="0069136C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>Практически полностью утилизируются углеводы, частичному разложению подверга</w:t>
      </w:r>
      <w:r>
        <w:rPr>
          <w:sz w:val="18"/>
          <w:szCs w:val="18"/>
        </w:rPr>
        <w:t>ются азотсодержащие соединения.</w:t>
      </w:r>
      <w:r w:rsidRPr="0069136C">
        <w:rPr>
          <w:sz w:val="18"/>
          <w:szCs w:val="18"/>
        </w:rPr>
        <w:t xml:space="preserve"> </w:t>
      </w:r>
      <w:proofErr w:type="spellStart"/>
      <w:r w:rsidRPr="0069136C">
        <w:rPr>
          <w:sz w:val="18"/>
          <w:szCs w:val="18"/>
        </w:rPr>
        <w:t>Био</w:t>
      </w:r>
      <w:proofErr w:type="spellEnd"/>
      <w:r w:rsidR="00AA3069">
        <w:rPr>
          <w:sz w:val="18"/>
          <w:szCs w:val="18"/>
        </w:rPr>
        <w:t>-</w:t>
      </w:r>
      <w:r w:rsidRPr="0069136C">
        <w:rPr>
          <w:sz w:val="18"/>
          <w:szCs w:val="18"/>
        </w:rPr>
        <w:t xml:space="preserve">деструкцию обеспечивают хлопья активного ила, образующиеся в системе в процессе ее эксплуатации и активная биопленка, нарастающая на трубчатых биофильтрах (8), собранных в кассету и закрепленных на переливе. </w:t>
      </w:r>
    </w:p>
    <w:p w:rsidR="001F18F7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>Использование погружных трубчатых биофильтров позволяет улучшить качество очистки, ускорить процесс выхода станции в штатный режим работы, делает работу системы очистки сточных вод более стабильной и предсказуемой.</w:t>
      </w:r>
    </w:p>
    <w:p w:rsidR="0069136C" w:rsidRPr="001F18F7" w:rsidRDefault="009F5EA9" w:rsidP="001F18F7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>Далее осветленные стоки попадают самотеком через специально оборудованный перелив в третью камеру очистного сооружения (3), где созданы условия для чередования аэробной и анаэробной очистки</w:t>
      </w:r>
      <w:r w:rsidRPr="001F18F7">
        <w:rPr>
          <w:sz w:val="18"/>
          <w:szCs w:val="18"/>
        </w:rPr>
        <w:t xml:space="preserve"> </w:t>
      </w:r>
      <w:r w:rsidRPr="0069136C">
        <w:rPr>
          <w:sz w:val="18"/>
          <w:szCs w:val="18"/>
        </w:rPr>
        <w:t>стоков.</w:t>
      </w:r>
      <w:r w:rsidRPr="001F18F7">
        <w:rPr>
          <w:sz w:val="18"/>
          <w:szCs w:val="18"/>
        </w:rPr>
        <w:t xml:space="preserve"> </w:t>
      </w:r>
      <w:r w:rsidR="001F18F7" w:rsidRPr="001F18F7">
        <w:rPr>
          <w:sz w:val="18"/>
          <w:szCs w:val="18"/>
        </w:rPr>
        <w:br w:type="page"/>
      </w:r>
    </w:p>
    <w:p w:rsidR="0069136C" w:rsidRPr="001F18F7" w:rsidRDefault="0069136C" w:rsidP="001F18F7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lastRenderedPageBreak/>
        <w:t xml:space="preserve">На данном этапе практически полностью окисляются органические соединения благодаря прохождению аэробной стадии очистки. Разрушаются и усваиваются микроорганизмами белки и, частично, жиры. </w:t>
      </w:r>
    </w:p>
    <w:p w:rsidR="0069136C" w:rsidRPr="0069136C" w:rsidRDefault="0069136C" w:rsidP="0069136C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>Активную переработку органики обеспечивают хлопья активного ила и биопленка, сосредоточенные на внешней и внутренней поверхности собранных в кассету трубчатых биофильтрах (9). В третьей камере очистного сооружения располагается погружной насос (7) с поплавковым выключателем, управляемый электромеханическим таймером, находящимся в блоке управления станцией (вынесен за пределы очистного сооружения).</w:t>
      </w:r>
    </w:p>
    <w:p w:rsidR="00463C65" w:rsidRPr="00BB7809" w:rsidRDefault="0069136C" w:rsidP="00463C65">
      <w:pPr>
        <w:pStyle w:val="220"/>
        <w:rPr>
          <w:sz w:val="18"/>
          <w:szCs w:val="18"/>
        </w:rPr>
      </w:pPr>
      <w:r w:rsidRPr="0069136C">
        <w:rPr>
          <w:sz w:val="18"/>
          <w:szCs w:val="18"/>
        </w:rPr>
        <w:t xml:space="preserve">В заданные временные интервалы насос (7) включается и подает осветленный сток из третьей камеры на аэрационный модуль, расположенный в верхней части очистного сооружения. </w:t>
      </w:r>
    </w:p>
    <w:p w:rsidR="0069136C" w:rsidRPr="00BB7809" w:rsidRDefault="0069136C" w:rsidP="0069136C">
      <w:pPr>
        <w:pStyle w:val="220"/>
        <w:rPr>
          <w:sz w:val="18"/>
          <w:szCs w:val="18"/>
        </w:rPr>
      </w:pPr>
    </w:p>
    <w:p w:rsidR="0069136C" w:rsidRPr="00463C65" w:rsidRDefault="009F5EA9" w:rsidP="006E674B">
      <w:pPr>
        <w:pStyle w:val="220"/>
        <w:rPr>
          <w:sz w:val="18"/>
          <w:szCs w:val="18"/>
        </w:rPr>
      </w:pPr>
      <w:r>
        <w:rPr>
          <w:rFonts w:ascii="Panton" w:hAnsi="Panto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4E3C7EFD" wp14:editId="01E0906C">
            <wp:simplePos x="0" y="0"/>
            <wp:positionH relativeFrom="column">
              <wp:posOffset>13970</wp:posOffset>
            </wp:positionH>
            <wp:positionV relativeFrom="paragraph">
              <wp:posOffset>6985</wp:posOffset>
            </wp:positionV>
            <wp:extent cx="4594225" cy="3676650"/>
            <wp:effectExtent l="0" t="0" r="0" b="0"/>
            <wp:wrapNone/>
            <wp:docPr id="2" name="Picture 22" descr="L:\Kolomaki\Очисные сооружения\Коло Веси\KV rozgornuta shema\Схема розгорнута пронумерована зі стрілками(всі червоні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Kolomaki\Очисные сооружения\Коло Веси\KV rozgornuta shema\Схема розгорнута пронумерована зі стрілками(всі червоні)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8F7" w:rsidRDefault="001F18F7">
      <w:pPr>
        <w:rPr>
          <w:rFonts w:ascii="Panton SemiBold" w:eastAsia="Calibri" w:hAnsi="Panton SemiBold" w:cs="Calibri"/>
          <w:color w:val="000000" w:themeColor="text1"/>
          <w:sz w:val="18"/>
          <w:szCs w:val="18"/>
          <w:lang w:val="ru-RU"/>
        </w:rPr>
      </w:pPr>
      <w:r w:rsidRPr="00463C65">
        <w:rPr>
          <w:sz w:val="18"/>
          <w:szCs w:val="18"/>
          <w:lang w:val="ru-RU"/>
        </w:rPr>
        <w:br w:type="page"/>
      </w:r>
    </w:p>
    <w:p w:rsidR="006E674B" w:rsidRPr="006E674B" w:rsidRDefault="006E674B" w:rsidP="006E674B">
      <w:pPr>
        <w:pStyle w:val="220"/>
        <w:rPr>
          <w:sz w:val="18"/>
          <w:szCs w:val="18"/>
        </w:rPr>
      </w:pPr>
      <w:proofErr w:type="gramStart"/>
      <w:r w:rsidRPr="006E674B">
        <w:rPr>
          <w:sz w:val="18"/>
          <w:szCs w:val="18"/>
        </w:rPr>
        <w:lastRenderedPageBreak/>
        <w:t xml:space="preserve">Поток воды распределяется специальным </w:t>
      </w:r>
      <w:proofErr w:type="spellStart"/>
      <w:r w:rsidRPr="006E674B">
        <w:rPr>
          <w:sz w:val="18"/>
          <w:szCs w:val="18"/>
        </w:rPr>
        <w:t>рассеивателем</w:t>
      </w:r>
      <w:proofErr w:type="spellEnd"/>
      <w:r w:rsidRPr="006E674B">
        <w:rPr>
          <w:sz w:val="18"/>
          <w:szCs w:val="18"/>
        </w:rPr>
        <w:t xml:space="preserve"> (6) и, благодаря углублениям на</w:t>
      </w:r>
      <w:r w:rsidR="00AA3069">
        <w:rPr>
          <w:sz w:val="18"/>
          <w:szCs w:val="18"/>
        </w:rPr>
        <w:t xml:space="preserve"> его</w:t>
      </w:r>
      <w:r w:rsidRPr="006E674B">
        <w:rPr>
          <w:sz w:val="18"/>
          <w:szCs w:val="18"/>
        </w:rPr>
        <w:t xml:space="preserve"> нижней поверхности, равномерно распределяется по загрузке (5). </w:t>
      </w:r>
      <w:proofErr w:type="gramEnd"/>
    </w:p>
    <w:p w:rsidR="006E674B" w:rsidRPr="006E674B" w:rsidRDefault="006E674B" w:rsidP="006E674B">
      <w:pPr>
        <w:pStyle w:val="220"/>
        <w:rPr>
          <w:sz w:val="18"/>
          <w:szCs w:val="18"/>
        </w:rPr>
      </w:pPr>
      <w:r w:rsidRPr="006E674B">
        <w:rPr>
          <w:sz w:val="18"/>
          <w:szCs w:val="18"/>
        </w:rPr>
        <w:t xml:space="preserve">За счет равномерного распределения стока по загрузке (5) аэрационного модуля с развитой площадью поверхности происходит интенсивное насыщение стока кислородом. </w:t>
      </w:r>
    </w:p>
    <w:p w:rsidR="006E674B" w:rsidRPr="006E674B" w:rsidRDefault="006E674B" w:rsidP="006E674B">
      <w:pPr>
        <w:pStyle w:val="220"/>
        <w:rPr>
          <w:sz w:val="18"/>
          <w:szCs w:val="18"/>
        </w:rPr>
      </w:pPr>
      <w:r w:rsidRPr="006E674B">
        <w:rPr>
          <w:sz w:val="18"/>
          <w:szCs w:val="18"/>
        </w:rPr>
        <w:t>В результате микроорганизмы, содержащиеся в сточных водах третьей камеры очистного сооружения, переходят на аэробный тип питания и разрушают сложные органические соединения.</w:t>
      </w:r>
    </w:p>
    <w:p w:rsidR="006E674B" w:rsidRPr="006E674B" w:rsidRDefault="006E674B" w:rsidP="006E674B">
      <w:pPr>
        <w:pStyle w:val="220"/>
        <w:rPr>
          <w:sz w:val="18"/>
          <w:szCs w:val="18"/>
        </w:rPr>
      </w:pPr>
      <w:r w:rsidRPr="006E674B">
        <w:rPr>
          <w:sz w:val="18"/>
          <w:szCs w:val="18"/>
        </w:rPr>
        <w:t xml:space="preserve">Большая часть воды, направляемая насосом в аэрационный модуль, самотеком возвращается в третью камеру, а небольшая часть объема воды направляется самотеком в первую камеру очистного сооружения. </w:t>
      </w:r>
    </w:p>
    <w:p w:rsidR="006E674B" w:rsidRPr="006E674B" w:rsidRDefault="006E674B" w:rsidP="006E674B">
      <w:pPr>
        <w:pStyle w:val="220"/>
        <w:rPr>
          <w:sz w:val="18"/>
          <w:szCs w:val="18"/>
        </w:rPr>
      </w:pPr>
      <w:r w:rsidRPr="006E674B">
        <w:rPr>
          <w:sz w:val="18"/>
          <w:szCs w:val="18"/>
        </w:rPr>
        <w:t xml:space="preserve">Таким образом, создается циркуляция стоков внутри системы и обеспечивается равномерная подача органики на очистку. </w:t>
      </w:r>
    </w:p>
    <w:p w:rsidR="006E674B" w:rsidRPr="006E674B" w:rsidRDefault="006E674B" w:rsidP="006E674B">
      <w:pPr>
        <w:pStyle w:val="220"/>
        <w:rPr>
          <w:sz w:val="18"/>
          <w:szCs w:val="18"/>
        </w:rPr>
      </w:pPr>
      <w:r w:rsidRPr="006E674B">
        <w:rPr>
          <w:sz w:val="18"/>
          <w:szCs w:val="18"/>
        </w:rPr>
        <w:t>Попадающая в первую камеру вода вновь самотеком направляется во вторую и в третью камеры очистного сооружения, попутно захватывая небольшое количество органических веществ (в виде мелкодисперсной взвеси и растворов), тем самым обеспечивая периодическую и непрерывную подпитку активного ила и биопленки, даже при отсутствии внов</w:t>
      </w:r>
      <w:r>
        <w:rPr>
          <w:sz w:val="18"/>
          <w:szCs w:val="18"/>
        </w:rPr>
        <w:t>ь поступающих в систему стоков.</w:t>
      </w:r>
    </w:p>
    <w:p w:rsidR="006E674B" w:rsidRPr="00BB7809" w:rsidRDefault="006E674B" w:rsidP="006E674B">
      <w:pPr>
        <w:pStyle w:val="220"/>
        <w:rPr>
          <w:sz w:val="18"/>
          <w:szCs w:val="18"/>
        </w:rPr>
      </w:pPr>
      <w:r w:rsidRPr="006E674B">
        <w:rPr>
          <w:sz w:val="18"/>
          <w:szCs w:val="18"/>
        </w:rPr>
        <w:t xml:space="preserve">По мере поступления новых стоков в очистное сооружение часть воды перемещается из третьей камеры в четвертую (4) через специально оборудованный перелив (14). </w:t>
      </w:r>
    </w:p>
    <w:p w:rsidR="006E674B" w:rsidRPr="006E674B" w:rsidRDefault="006E674B" w:rsidP="006E674B">
      <w:pPr>
        <w:pStyle w:val="220"/>
        <w:rPr>
          <w:sz w:val="18"/>
          <w:szCs w:val="18"/>
        </w:rPr>
      </w:pPr>
      <w:r w:rsidRPr="006E674B">
        <w:rPr>
          <w:sz w:val="18"/>
          <w:szCs w:val="18"/>
        </w:rPr>
        <w:t>В четвертой камере очищенные стоки накапливаются, отстаиваются в пирамидальном отстойнике и отводятся за пределы очистного сооружения самотеком по отводному патрубку (12), либо принудительно (13) при помощи дополнительно встраиваемого в систему дренажного насоса (10) с поплавковым выключателем.</w:t>
      </w:r>
    </w:p>
    <w:p w:rsidR="006E674B" w:rsidRPr="006E674B" w:rsidRDefault="006E674B" w:rsidP="006E674B">
      <w:pPr>
        <w:pStyle w:val="220"/>
        <w:rPr>
          <w:sz w:val="18"/>
          <w:szCs w:val="18"/>
        </w:rPr>
      </w:pPr>
      <w:r w:rsidRPr="006E674B">
        <w:rPr>
          <w:sz w:val="18"/>
          <w:szCs w:val="18"/>
        </w:rPr>
        <w:t>Забор воды самотечным трубопроводом и насосом осуществляется из меньшей части объема четвертой камеры, отделенного перегородкой, образующей дополнительный отстойник в форме перевернутой усеченной пирамиды. Вода поступает в отстойник снизу и замедляется, вследствие чего взвеси отделяются от жидкости более эффективно.</w:t>
      </w:r>
    </w:p>
    <w:p w:rsidR="001F18F7" w:rsidRDefault="006E674B" w:rsidP="006E674B">
      <w:pPr>
        <w:pStyle w:val="220"/>
        <w:rPr>
          <w:sz w:val="18"/>
          <w:szCs w:val="18"/>
        </w:rPr>
      </w:pPr>
      <w:r w:rsidRPr="006E674B">
        <w:rPr>
          <w:sz w:val="18"/>
          <w:szCs w:val="18"/>
        </w:rPr>
        <w:t>Работа очистных сооружений Коло Веси 15 и Коло Веси 20 не отличается от описанного принципа работы, за исключением того, что осветленный сток из третьей камеры насосом распределяется на два аэрационных модуля.</w:t>
      </w:r>
    </w:p>
    <w:p w:rsidR="004E1F4A" w:rsidRPr="00463C65" w:rsidRDefault="001F18F7" w:rsidP="00894121">
      <w:pPr>
        <w:pStyle w:val="11"/>
        <w:rPr>
          <w:sz w:val="18"/>
          <w:szCs w:val="18"/>
        </w:rPr>
      </w:pPr>
      <w:r w:rsidRPr="00BB7809">
        <w:rPr>
          <w:sz w:val="18"/>
          <w:szCs w:val="18"/>
        </w:rPr>
        <w:br w:type="page"/>
      </w:r>
      <w:bookmarkStart w:id="10" w:name="_Toc11685654"/>
      <w:bookmarkStart w:id="11" w:name="_Toc11918788"/>
      <w:bookmarkStart w:id="12" w:name="_Toc10801226"/>
      <w:r w:rsidRPr="00463C65">
        <w:lastRenderedPageBreak/>
        <w:t>МОДЕЛЬНЫЙ РЯД</w:t>
      </w:r>
      <w:bookmarkEnd w:id="10"/>
      <w:bookmarkEnd w:id="11"/>
    </w:p>
    <w:tbl>
      <w:tblPr>
        <w:tblW w:w="0" w:type="auto"/>
        <w:tblInd w:w="10" w:type="dxa"/>
        <w:tblBorders>
          <w:top w:val="single" w:sz="4" w:space="0" w:color="96A8B2"/>
          <w:left w:val="single" w:sz="4" w:space="0" w:color="96A8B2"/>
          <w:bottom w:val="single" w:sz="4" w:space="0" w:color="96A8B2"/>
          <w:right w:val="single" w:sz="4" w:space="0" w:color="96A8B2"/>
          <w:insideH w:val="single" w:sz="4" w:space="0" w:color="96A8B2"/>
          <w:insideV w:val="single" w:sz="4" w:space="0" w:color="96A8B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567"/>
        <w:gridCol w:w="709"/>
        <w:gridCol w:w="567"/>
        <w:gridCol w:w="709"/>
        <w:gridCol w:w="1559"/>
        <w:gridCol w:w="709"/>
      </w:tblGrid>
      <w:tr w:rsidR="001F18F7" w:rsidRPr="004B0F62" w:rsidTr="00323ECD">
        <w:trPr>
          <w:cantSplit/>
          <w:trHeight w:val="1792"/>
        </w:trPr>
        <w:tc>
          <w:tcPr>
            <w:tcW w:w="2268" w:type="dxa"/>
            <w:shd w:val="clear" w:color="auto" w:fill="FFFFFF"/>
            <w:textDirection w:val="btLr"/>
            <w:vAlign w:val="center"/>
          </w:tcPr>
          <w:p w:rsidR="001F18F7" w:rsidRPr="004B0F62" w:rsidRDefault="001F18F7" w:rsidP="004B0F62">
            <w:pPr>
              <w:spacing w:after="0" w:line="240" w:lineRule="auto"/>
              <w:ind w:left="113" w:right="113"/>
              <w:jc w:val="center"/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t>Наименова</w:t>
            </w:r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softHyphen/>
              <w:t>ние</w:t>
            </w:r>
          </w:p>
        </w:tc>
        <w:tc>
          <w:tcPr>
            <w:tcW w:w="567" w:type="dxa"/>
            <w:shd w:val="clear" w:color="auto" w:fill="FFFFFF"/>
            <w:textDirection w:val="btLr"/>
            <w:vAlign w:val="center"/>
          </w:tcPr>
          <w:p w:rsidR="001F18F7" w:rsidRPr="004B0F62" w:rsidRDefault="001F18F7" w:rsidP="004B0F62">
            <w:pPr>
              <w:spacing w:after="0" w:line="240" w:lineRule="auto"/>
              <w:ind w:left="113" w:right="113"/>
              <w:jc w:val="center"/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t>Число</w:t>
            </w:r>
          </w:p>
          <w:p w:rsidR="001F18F7" w:rsidRPr="004B0F62" w:rsidRDefault="001F18F7" w:rsidP="004B0F62">
            <w:pPr>
              <w:spacing w:after="0" w:line="240" w:lineRule="auto"/>
              <w:ind w:left="113" w:right="113"/>
              <w:jc w:val="center"/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t>пользователей</w:t>
            </w:r>
          </w:p>
        </w:tc>
        <w:tc>
          <w:tcPr>
            <w:tcW w:w="709" w:type="dxa"/>
            <w:shd w:val="clear" w:color="auto" w:fill="FFFFFF"/>
            <w:textDirection w:val="btLr"/>
            <w:vAlign w:val="center"/>
          </w:tcPr>
          <w:p w:rsidR="001F18F7" w:rsidRPr="004B0F62" w:rsidRDefault="001F18F7" w:rsidP="004B0F62">
            <w:pPr>
              <w:spacing w:after="0" w:line="240" w:lineRule="auto"/>
              <w:ind w:left="113" w:right="113"/>
              <w:jc w:val="center"/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t xml:space="preserve">Производительность, </w:t>
            </w:r>
            <w:proofErr w:type="gramStart"/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t>л</w:t>
            </w:r>
            <w:proofErr w:type="gramEnd"/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t>/ сутки</w:t>
            </w:r>
          </w:p>
        </w:tc>
        <w:tc>
          <w:tcPr>
            <w:tcW w:w="567" w:type="dxa"/>
            <w:shd w:val="clear" w:color="auto" w:fill="FFFFFF"/>
            <w:textDirection w:val="btLr"/>
            <w:vAlign w:val="center"/>
          </w:tcPr>
          <w:p w:rsidR="001F18F7" w:rsidRPr="004B0F62" w:rsidRDefault="001F18F7" w:rsidP="004B0F62">
            <w:pPr>
              <w:spacing w:after="0" w:line="240" w:lineRule="auto"/>
              <w:ind w:left="113" w:right="113"/>
              <w:jc w:val="center"/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t xml:space="preserve">Залповый сброс, </w:t>
            </w:r>
            <w:proofErr w:type="gramStart"/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t>л</w:t>
            </w:r>
            <w:proofErr w:type="gramEnd"/>
          </w:p>
        </w:tc>
        <w:tc>
          <w:tcPr>
            <w:tcW w:w="709" w:type="dxa"/>
            <w:shd w:val="clear" w:color="auto" w:fill="FFFFFF"/>
            <w:textDirection w:val="btLr"/>
            <w:vAlign w:val="center"/>
          </w:tcPr>
          <w:p w:rsidR="001F18F7" w:rsidRPr="004B0F62" w:rsidRDefault="001F18F7" w:rsidP="004B0F62">
            <w:pPr>
              <w:spacing w:after="0" w:line="240" w:lineRule="auto"/>
              <w:ind w:left="113" w:right="113"/>
              <w:jc w:val="center"/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t xml:space="preserve">Глубина заложения </w:t>
            </w:r>
            <w:proofErr w:type="spellStart"/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t>подв</w:t>
            </w:r>
            <w:proofErr w:type="spellEnd"/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t xml:space="preserve">. трубы, </w:t>
            </w:r>
            <w:proofErr w:type="gramStart"/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t>мм</w:t>
            </w:r>
            <w:proofErr w:type="gramEnd"/>
          </w:p>
        </w:tc>
        <w:tc>
          <w:tcPr>
            <w:tcW w:w="1559" w:type="dxa"/>
            <w:shd w:val="clear" w:color="auto" w:fill="FFFFFF"/>
            <w:textDirection w:val="btLr"/>
            <w:vAlign w:val="center"/>
          </w:tcPr>
          <w:p w:rsidR="001F18F7" w:rsidRPr="004B0F62" w:rsidRDefault="001F18F7" w:rsidP="004B0F62">
            <w:pPr>
              <w:spacing w:after="0" w:line="240" w:lineRule="auto"/>
              <w:ind w:left="113" w:right="113"/>
              <w:jc w:val="center"/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t xml:space="preserve">Размеры изделия, длина*ширина* высота, </w:t>
            </w:r>
            <w:proofErr w:type="gramStart"/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  <w:lang w:val="ru-RU"/>
              </w:rPr>
              <w:t>мм</w:t>
            </w:r>
            <w:proofErr w:type="gramEnd"/>
          </w:p>
        </w:tc>
        <w:tc>
          <w:tcPr>
            <w:tcW w:w="709" w:type="dxa"/>
            <w:shd w:val="clear" w:color="auto" w:fill="FFFFFF"/>
            <w:textDirection w:val="btLr"/>
            <w:vAlign w:val="center"/>
          </w:tcPr>
          <w:p w:rsidR="001F18F7" w:rsidRPr="004B0F62" w:rsidRDefault="001F18F7" w:rsidP="004B0F62">
            <w:pPr>
              <w:spacing w:after="0" w:line="240" w:lineRule="auto"/>
              <w:ind w:left="113" w:right="113"/>
              <w:jc w:val="center"/>
              <w:rPr>
                <w:rFonts w:ascii="Panton SemiBold" w:hAnsi="Panton SemiBold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</w:rPr>
              <w:t>Вес</w:t>
            </w:r>
            <w:proofErr w:type="spellEnd"/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</w:rPr>
              <w:t>изделия</w:t>
            </w:r>
            <w:proofErr w:type="spellEnd"/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4B0F62">
              <w:rPr>
                <w:rFonts w:ascii="Panton SemiBold" w:hAnsi="Panton SemiBold"/>
                <w:b/>
                <w:color w:val="000000" w:themeColor="text1"/>
                <w:sz w:val="16"/>
                <w:szCs w:val="16"/>
              </w:rPr>
              <w:t>кг</w:t>
            </w:r>
            <w:proofErr w:type="spellEnd"/>
          </w:p>
        </w:tc>
      </w:tr>
      <w:tr w:rsidR="001F18F7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1F18F7" w:rsidRPr="004B0F62" w:rsidRDefault="001F18F7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3 </w:t>
            </w:r>
            <w:proofErr w:type="spellStart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низ.кор</w:t>
            </w:r>
            <w:proofErr w:type="spellEnd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.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1-3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1500*1500*1501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137</w:t>
            </w:r>
          </w:p>
        </w:tc>
      </w:tr>
      <w:tr w:rsidR="001F18F7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1F18F7" w:rsidRPr="004B0F62" w:rsidRDefault="001F18F7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 xml:space="preserve">Коло Веси 3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 xml:space="preserve">. </w:t>
            </w:r>
            <w:proofErr w:type="spellStart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низ</w:t>
            </w:r>
            <w:proofErr w:type="gramStart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.к</w:t>
            </w:r>
            <w:proofErr w:type="gramEnd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ор</w:t>
            </w:r>
            <w:proofErr w:type="spellEnd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.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1-3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1500*1500*1501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143</w:t>
            </w:r>
          </w:p>
        </w:tc>
      </w:tr>
      <w:tr w:rsidR="001F18F7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1F18F7" w:rsidRPr="004B0F62" w:rsidRDefault="001F18F7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1-3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1000*1000*2081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130</w:t>
            </w:r>
          </w:p>
        </w:tc>
      </w:tr>
      <w:tr w:rsidR="001F18F7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1F18F7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3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прин</w:t>
            </w:r>
            <w:proofErr w:type="spellEnd"/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1-3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1000*1000*2081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137</w:t>
            </w:r>
          </w:p>
        </w:tc>
      </w:tr>
      <w:tr w:rsidR="001F18F7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1F18F7" w:rsidRPr="004B0F62" w:rsidRDefault="001F18F7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3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миди</w:t>
            </w:r>
            <w:proofErr w:type="spellEnd"/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1-3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1000*1000*2381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137</w:t>
            </w:r>
          </w:p>
        </w:tc>
      </w:tr>
      <w:tr w:rsidR="001F18F7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1F18F7" w:rsidRPr="004B0F62" w:rsidRDefault="001F18F7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3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миди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1-3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1000*1000*2381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143</w:t>
            </w:r>
          </w:p>
        </w:tc>
      </w:tr>
      <w:tr w:rsidR="001F18F7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1F18F7" w:rsidRPr="004B0F62" w:rsidRDefault="001F18F7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3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лонг</w:t>
            </w:r>
            <w:proofErr w:type="spellEnd"/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1-3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1200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1000*1000*2681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140</w:t>
            </w:r>
          </w:p>
        </w:tc>
      </w:tr>
      <w:tr w:rsidR="001F18F7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1F18F7" w:rsidRPr="004B0F62" w:rsidRDefault="001F18F7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3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лонг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1-3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1200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1000*1000*2681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147</w:t>
            </w:r>
          </w:p>
        </w:tc>
      </w:tr>
      <w:tr w:rsidR="001F18F7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1F18F7" w:rsidRPr="004B0F62" w:rsidRDefault="001F18F7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4-6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260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1250*1250*2081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150</w:t>
            </w:r>
          </w:p>
        </w:tc>
      </w:tr>
      <w:tr w:rsidR="001F18F7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1F18F7" w:rsidRPr="004B0F62" w:rsidRDefault="001F18F7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5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4-6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260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1250*1250*2081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157</w:t>
            </w:r>
          </w:p>
        </w:tc>
      </w:tr>
      <w:tr w:rsidR="001F18F7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1F18F7" w:rsidRPr="004B0F62" w:rsidRDefault="001F18F7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 xml:space="preserve">Веси </w:t>
            </w:r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 xml:space="preserve">5 </w:t>
            </w:r>
            <w:proofErr w:type="spellStart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низ.кор</w:t>
            </w:r>
            <w:proofErr w:type="spellEnd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.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4-6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260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1750*1750*1501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157</w:t>
            </w:r>
          </w:p>
        </w:tc>
      </w:tr>
      <w:tr w:rsidR="001F18F7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1F18F7" w:rsidRPr="004B0F62" w:rsidRDefault="001F18F7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 xml:space="preserve">Коло Веси 5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 xml:space="preserve">. </w:t>
            </w:r>
            <w:proofErr w:type="spellStart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низ</w:t>
            </w:r>
            <w:proofErr w:type="gramStart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.к</w:t>
            </w:r>
            <w:proofErr w:type="gramEnd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ор</w:t>
            </w:r>
            <w:proofErr w:type="spellEnd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.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4-6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260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600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1750*1750*1501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1F18F7" w:rsidRPr="004B0F62" w:rsidRDefault="001F18F7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164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Коло Веси 5 миди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4-6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260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900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1250*1250*2381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157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 xml:space="preserve">Коло Веси 5 миди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.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4-6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260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9</w:t>
            </w: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1250*1250*2381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164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5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лонг</w:t>
            </w:r>
            <w:proofErr w:type="spellEnd"/>
          </w:p>
        </w:tc>
        <w:tc>
          <w:tcPr>
            <w:tcW w:w="567" w:type="dxa"/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4-6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260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1200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1250*1250*2681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160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5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лонг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4-6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1000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260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1200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1250*1250*2681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167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lastRenderedPageBreak/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7-9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1500*1500*2081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167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8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7-9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1500*1500*2081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174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8 </w:t>
            </w:r>
            <w:proofErr w:type="spellStart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низ.кор</w:t>
            </w:r>
            <w:proofErr w:type="spellEnd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.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7-9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2000*2000*1501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174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 xml:space="preserve">Коло Веси 8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 xml:space="preserve">. </w:t>
            </w:r>
            <w:proofErr w:type="spellStart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низ</w:t>
            </w:r>
            <w:proofErr w:type="gramStart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.к</w:t>
            </w:r>
            <w:proofErr w:type="gramEnd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ор</w:t>
            </w:r>
            <w:proofErr w:type="spellEnd"/>
            <w:r w:rsid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7-9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1600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320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600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2000*2000*1501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181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Коло Веси 8 миди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7-9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1600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320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900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1500*1500*2381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174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 xml:space="preserve">Коло Веси 8 миди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7-9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1500*1500*2381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181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8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лонг</w:t>
            </w:r>
            <w:proofErr w:type="spellEnd"/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7-9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1200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1500*1500*2681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177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8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лонг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7-9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1600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1200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1500*1500*2681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184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10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9-11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2000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400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1750*1750*2081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185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10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9-11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2000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400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1750*1750*2081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192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10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миди</w:t>
            </w:r>
            <w:proofErr w:type="spellEnd"/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9-11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2000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400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1750*1750*2381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189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10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миди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прин</w:t>
            </w:r>
            <w:proofErr w:type="spellEnd"/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9-11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2000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400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1750*1750*2381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196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10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лонг</w:t>
            </w:r>
            <w:proofErr w:type="spellEnd"/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9-11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2000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400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1200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1750*1750*2681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193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10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лонг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9-11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2000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400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1200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1750*1750*2681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200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15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12-17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3000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2000*2000*2081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260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15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12-17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3000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2000*2000*2081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267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15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миди</w:t>
            </w:r>
            <w:proofErr w:type="spellEnd"/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12-17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3000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2000*2000*2453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348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Коло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Веси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15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миди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прин</w:t>
            </w:r>
            <w:proofErr w:type="spellEnd"/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12-17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3000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600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2000*2000*2453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</w:rPr>
              <w:t>355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 xml:space="preserve">Коло Веси 15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лонг</w:t>
            </w:r>
            <w:proofErr w:type="spellEnd"/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12-17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3000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600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1200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2000*2000*2753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359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Коло Веси 20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18</w:t>
            </w:r>
            <w:r w:rsidR="004B0F62"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-</w:t>
            </w: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4000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800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600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2000*2000*2653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358</w:t>
            </w:r>
          </w:p>
        </w:tc>
      </w:tr>
      <w:tr w:rsidR="006F254C" w:rsidRPr="004B0F62" w:rsidTr="00323ECD">
        <w:trPr>
          <w:trHeight w:val="454"/>
        </w:trPr>
        <w:tc>
          <w:tcPr>
            <w:tcW w:w="2268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DB2F4D">
            <w:pPr>
              <w:spacing w:after="0" w:line="240" w:lineRule="auto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 xml:space="preserve">Коло Веси 20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прин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4B0F62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18-20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4000</w:t>
            </w:r>
          </w:p>
        </w:tc>
        <w:tc>
          <w:tcPr>
            <w:tcW w:w="567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800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600</w:t>
            </w:r>
          </w:p>
        </w:tc>
        <w:tc>
          <w:tcPr>
            <w:tcW w:w="155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2000*2000*2653</w:t>
            </w:r>
          </w:p>
        </w:tc>
        <w:tc>
          <w:tcPr>
            <w:tcW w:w="709" w:type="dxa"/>
            <w:tcBorders>
              <w:top w:val="single" w:sz="4" w:space="0" w:color="96A8B2"/>
              <w:left w:val="single" w:sz="4" w:space="0" w:color="96A8B2"/>
              <w:bottom w:val="single" w:sz="4" w:space="0" w:color="96A8B2"/>
              <w:right w:val="single" w:sz="4" w:space="0" w:color="96A8B2"/>
            </w:tcBorders>
            <w:shd w:val="clear" w:color="auto" w:fill="FFFFFF"/>
            <w:vAlign w:val="center"/>
          </w:tcPr>
          <w:p w:rsidR="006F254C" w:rsidRPr="004B0F62" w:rsidRDefault="006F254C" w:rsidP="004B0F62">
            <w:pPr>
              <w:spacing w:after="0" w:line="240" w:lineRule="auto"/>
              <w:jc w:val="center"/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6"/>
                <w:szCs w:val="16"/>
                <w:lang w:val="ru-RU"/>
              </w:rPr>
              <w:t>365</w:t>
            </w:r>
          </w:p>
        </w:tc>
      </w:tr>
    </w:tbl>
    <w:p w:rsidR="00463C65" w:rsidRDefault="00463C65" w:rsidP="00463C65">
      <w:pPr>
        <w:rPr>
          <w:rFonts w:eastAsia="Calibri" w:cs="Calibri"/>
          <w:caps/>
          <w:color w:val="6BAF37"/>
          <w:lang w:val="ru-RU"/>
        </w:rPr>
      </w:pPr>
      <w:bookmarkStart w:id="13" w:name="_Toc11685655"/>
    </w:p>
    <w:p w:rsidR="004E1F4A" w:rsidRPr="00894121" w:rsidRDefault="004E1F4A" w:rsidP="00894121">
      <w:pPr>
        <w:pStyle w:val="11"/>
      </w:pPr>
      <w:bookmarkStart w:id="14" w:name="_Toc11918789"/>
      <w:r w:rsidRPr="00894121">
        <w:lastRenderedPageBreak/>
        <w:t>ЧЕРТЕЖ KOLO VESI 3-10</w:t>
      </w:r>
      <w:bookmarkEnd w:id="13"/>
      <w:bookmarkEnd w:id="14"/>
    </w:p>
    <w:p w:rsidR="004E1F4A" w:rsidRPr="00463C65" w:rsidRDefault="00463C65" w:rsidP="00463C65">
      <w:pPr>
        <w:jc w:val="center"/>
        <w:rPr>
          <w:rFonts w:eastAsia="Calibri" w:cs="Calibri"/>
          <w:caps/>
          <w:color w:val="6BAF37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F1130EA" wp14:editId="718E44E4">
            <wp:extent cx="4343400" cy="3070522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0725" cy="30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370" w:type="dxa"/>
        <w:tblBorders>
          <w:top w:val="single" w:sz="4" w:space="0" w:color="96A8B2"/>
          <w:left w:val="single" w:sz="4" w:space="0" w:color="96A8B2"/>
          <w:bottom w:val="single" w:sz="4" w:space="0" w:color="96A8B2"/>
          <w:right w:val="single" w:sz="4" w:space="0" w:color="96A8B2"/>
          <w:insideH w:val="single" w:sz="4" w:space="0" w:color="96A8B2"/>
          <w:insideV w:val="single" w:sz="4" w:space="0" w:color="96A8B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8"/>
        <w:gridCol w:w="850"/>
        <w:gridCol w:w="850"/>
        <w:gridCol w:w="850"/>
        <w:gridCol w:w="850"/>
        <w:gridCol w:w="859"/>
      </w:tblGrid>
      <w:tr w:rsidR="004E1F4A" w:rsidRPr="00463C65" w:rsidTr="00463C65">
        <w:trPr>
          <w:trHeight w:hRule="exact" w:val="437"/>
        </w:trPr>
        <w:tc>
          <w:tcPr>
            <w:tcW w:w="2438" w:type="dxa"/>
            <w:shd w:val="clear" w:color="auto" w:fill="FFFFFF"/>
            <w:vAlign w:val="center"/>
          </w:tcPr>
          <w:p w:rsidR="004E1F4A" w:rsidRPr="00463C65" w:rsidRDefault="004E1F4A" w:rsidP="00463C65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63C65" w:rsidRDefault="004E1F4A" w:rsidP="00463C65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63C65" w:rsidRDefault="004E1F4A" w:rsidP="00463C65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B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63C65" w:rsidRDefault="004E1F4A" w:rsidP="00463C65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C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63C65" w:rsidRDefault="004E1F4A" w:rsidP="00463C65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D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63C65" w:rsidRDefault="004E1F4A" w:rsidP="00463C65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Е</w:t>
            </w:r>
          </w:p>
        </w:tc>
      </w:tr>
      <w:tr w:rsidR="004E1F4A" w:rsidRPr="00463C65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bottom"/>
          </w:tcPr>
          <w:p w:rsidR="004E1F4A" w:rsidRPr="004E1F4A" w:rsidRDefault="004E1F4A" w:rsidP="004B0F62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3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2081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500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955</w:t>
            </w:r>
          </w:p>
        </w:tc>
      </w:tr>
      <w:tr w:rsidR="004E1F4A" w:rsidRPr="00463C65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bottom"/>
          </w:tcPr>
          <w:p w:rsidR="004E1F4A" w:rsidRPr="004E1F4A" w:rsidRDefault="004E1F4A" w:rsidP="004B0F62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3 низкий корпус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500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1420</w:t>
            </w:r>
          </w:p>
        </w:tc>
      </w:tr>
      <w:tr w:rsidR="004E1F4A" w:rsidRPr="00E941C7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center"/>
          </w:tcPr>
          <w:p w:rsidR="004E1F4A" w:rsidRPr="004E1F4A" w:rsidRDefault="004E1F4A" w:rsidP="00AC109E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3 </w:t>
            </w:r>
            <w:r w:rsidR="00AC109E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миди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2381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800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955</w:t>
            </w:r>
          </w:p>
        </w:tc>
      </w:tr>
      <w:tr w:rsidR="004E1F4A" w:rsidRPr="00E941C7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center"/>
          </w:tcPr>
          <w:p w:rsidR="004E1F4A" w:rsidRPr="004E1F4A" w:rsidRDefault="004E1F4A" w:rsidP="00AC109E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3</w:t>
            </w:r>
            <w:r w:rsidR="00AC109E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AC109E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лонг</w:t>
            </w:r>
            <w:proofErr w:type="spellEnd"/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2681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1100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955</w:t>
            </w:r>
          </w:p>
        </w:tc>
      </w:tr>
      <w:tr w:rsidR="004E1F4A" w:rsidRPr="00E941C7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bottom"/>
          </w:tcPr>
          <w:p w:rsidR="004E1F4A" w:rsidRPr="004E1F4A" w:rsidRDefault="004E1F4A" w:rsidP="004B0F62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5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1250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2081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500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1195</w:t>
            </w:r>
          </w:p>
        </w:tc>
      </w:tr>
      <w:tr w:rsidR="004E1F4A" w:rsidRPr="00E941C7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center"/>
          </w:tcPr>
          <w:p w:rsidR="004E1F4A" w:rsidRPr="004E1F4A" w:rsidRDefault="004E1F4A" w:rsidP="004B0F62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5 низкий корпус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1750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500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1670</w:t>
            </w:r>
          </w:p>
        </w:tc>
      </w:tr>
      <w:tr w:rsidR="004E1F4A" w:rsidRPr="00E941C7" w:rsidTr="00911733">
        <w:trPr>
          <w:trHeight w:hRule="exact" w:val="259"/>
        </w:trPr>
        <w:tc>
          <w:tcPr>
            <w:tcW w:w="2438" w:type="dxa"/>
            <w:shd w:val="clear" w:color="auto" w:fill="FFFFFF"/>
            <w:vAlign w:val="bottom"/>
          </w:tcPr>
          <w:p w:rsidR="004E1F4A" w:rsidRPr="004E1F4A" w:rsidRDefault="004E1F4A" w:rsidP="004B0F62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5 </w:t>
            </w:r>
            <w:r w:rsidR="00AC109E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миди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1250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2381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800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1195</w:t>
            </w:r>
          </w:p>
        </w:tc>
      </w:tr>
      <w:tr w:rsidR="004E1F4A" w:rsidRPr="00E941C7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bottom"/>
          </w:tcPr>
          <w:p w:rsidR="004E1F4A" w:rsidRPr="004E1F4A" w:rsidRDefault="004E1F4A" w:rsidP="004B0F62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5 </w:t>
            </w:r>
            <w:proofErr w:type="spellStart"/>
            <w:r w:rsidR="00AC109E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лонг</w:t>
            </w:r>
            <w:proofErr w:type="spellEnd"/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1250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2681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1100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1195</w:t>
            </w:r>
          </w:p>
        </w:tc>
      </w:tr>
      <w:tr w:rsidR="004E1F4A" w:rsidRPr="00E941C7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bottom"/>
          </w:tcPr>
          <w:p w:rsidR="004E1F4A" w:rsidRPr="004E1F4A" w:rsidRDefault="004E1F4A" w:rsidP="004B0F62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2081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500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1400</w:t>
            </w:r>
          </w:p>
        </w:tc>
      </w:tr>
      <w:tr w:rsidR="004E1F4A" w:rsidRPr="00E941C7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center"/>
          </w:tcPr>
          <w:p w:rsidR="004E1F4A" w:rsidRPr="004E1F4A" w:rsidRDefault="004E1F4A" w:rsidP="004B0F62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8 низкий корпус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2000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500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1920</w:t>
            </w:r>
          </w:p>
        </w:tc>
      </w:tr>
      <w:tr w:rsidR="004E1F4A" w:rsidRPr="00E941C7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bottom"/>
          </w:tcPr>
          <w:p w:rsidR="004E1F4A" w:rsidRPr="004E1F4A" w:rsidRDefault="004E1F4A" w:rsidP="004B0F62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8 </w:t>
            </w:r>
            <w:r w:rsidR="00AC109E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миди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2381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800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1400</w:t>
            </w:r>
          </w:p>
        </w:tc>
      </w:tr>
      <w:tr w:rsidR="004E1F4A" w:rsidRPr="00E941C7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bottom"/>
          </w:tcPr>
          <w:p w:rsidR="004E1F4A" w:rsidRPr="004E1F4A" w:rsidRDefault="004E1F4A" w:rsidP="004B0F62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8 </w:t>
            </w:r>
            <w:proofErr w:type="spellStart"/>
            <w:r w:rsidR="00AC109E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лонг</w:t>
            </w:r>
            <w:proofErr w:type="spellEnd"/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2681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1100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1400</w:t>
            </w:r>
          </w:p>
        </w:tc>
      </w:tr>
      <w:tr w:rsidR="004E1F4A" w:rsidRPr="00E941C7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bottom"/>
          </w:tcPr>
          <w:p w:rsidR="004E1F4A" w:rsidRPr="004E1F4A" w:rsidRDefault="004E1F4A" w:rsidP="004B0F62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10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1750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2081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500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1600</w:t>
            </w:r>
          </w:p>
        </w:tc>
      </w:tr>
      <w:tr w:rsidR="004E1F4A" w:rsidRPr="00E941C7" w:rsidTr="00911733">
        <w:trPr>
          <w:trHeight w:hRule="exact" w:val="259"/>
        </w:trPr>
        <w:tc>
          <w:tcPr>
            <w:tcW w:w="2438" w:type="dxa"/>
            <w:shd w:val="clear" w:color="auto" w:fill="FFFFFF"/>
            <w:vAlign w:val="center"/>
          </w:tcPr>
          <w:p w:rsidR="004E1F4A" w:rsidRPr="004E1F4A" w:rsidRDefault="004E1F4A" w:rsidP="004B0F62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10 </w:t>
            </w:r>
            <w:r w:rsidR="00AC109E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миди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1750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2381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800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1600</w:t>
            </w:r>
          </w:p>
        </w:tc>
      </w:tr>
      <w:tr w:rsidR="004E1F4A" w:rsidRPr="00E941C7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center"/>
          </w:tcPr>
          <w:p w:rsidR="004E1F4A" w:rsidRPr="004E1F4A" w:rsidRDefault="004E1F4A" w:rsidP="004B0F62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10 </w:t>
            </w:r>
            <w:proofErr w:type="spellStart"/>
            <w:r w:rsidR="00AC109E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лонг</w:t>
            </w:r>
            <w:proofErr w:type="spellEnd"/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1750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2681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1100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4E1F4A" w:rsidRPr="004E1F4A" w:rsidRDefault="004E1F4A" w:rsidP="004E1F4A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1600</w:t>
            </w:r>
          </w:p>
        </w:tc>
      </w:tr>
    </w:tbl>
    <w:p w:rsidR="004E1F4A" w:rsidRPr="00894121" w:rsidRDefault="001F18F7" w:rsidP="00894121">
      <w:pPr>
        <w:pStyle w:val="11"/>
      </w:pPr>
      <w:r>
        <w:br w:type="page"/>
      </w:r>
      <w:bookmarkStart w:id="15" w:name="_Toc11685656"/>
      <w:bookmarkStart w:id="16" w:name="_Toc11918790"/>
      <w:r w:rsidR="004E1F4A" w:rsidRPr="00894121">
        <w:lastRenderedPageBreak/>
        <w:t>СХЕМА МОНТАЖА KOLO VESI 3-10</w:t>
      </w:r>
      <w:bookmarkEnd w:id="15"/>
      <w:bookmarkEnd w:id="16"/>
    </w:p>
    <w:p w:rsidR="001F18F7" w:rsidRPr="00AA3069" w:rsidRDefault="004E1F4A" w:rsidP="00AA3069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9F5E565" wp14:editId="696E5C95">
            <wp:extent cx="4257620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2310" cy="30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370" w:type="dxa"/>
        <w:tblBorders>
          <w:top w:val="single" w:sz="4" w:space="0" w:color="96A8B2"/>
          <w:left w:val="single" w:sz="4" w:space="0" w:color="96A8B2"/>
          <w:bottom w:val="single" w:sz="4" w:space="0" w:color="96A8B2"/>
          <w:right w:val="single" w:sz="4" w:space="0" w:color="96A8B2"/>
          <w:insideH w:val="single" w:sz="4" w:space="0" w:color="96A8B2"/>
          <w:insideV w:val="single" w:sz="4" w:space="0" w:color="96A8B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5"/>
        <w:gridCol w:w="566"/>
        <w:gridCol w:w="566"/>
        <w:gridCol w:w="566"/>
        <w:gridCol w:w="566"/>
        <w:gridCol w:w="566"/>
        <w:gridCol w:w="566"/>
        <w:gridCol w:w="566"/>
        <w:gridCol w:w="576"/>
      </w:tblGrid>
      <w:tr w:rsidR="005C5232" w:rsidRPr="00F343DE" w:rsidTr="00463C65">
        <w:trPr>
          <w:trHeight w:hRule="exact" w:val="443"/>
        </w:trPr>
        <w:tc>
          <w:tcPr>
            <w:tcW w:w="2155" w:type="dxa"/>
            <w:shd w:val="clear" w:color="auto" w:fill="FFFFFF"/>
            <w:vAlign w:val="center"/>
          </w:tcPr>
          <w:p w:rsidR="00463C65" w:rsidRPr="00463C65" w:rsidRDefault="005C5232" w:rsidP="004B0F62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463C65" w:rsidRDefault="005C5232" w:rsidP="004B0F62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A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463C65" w:rsidRDefault="005C5232" w:rsidP="004B0F62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B1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463C65" w:rsidRDefault="005C5232" w:rsidP="004B0F62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В</w:t>
            </w:r>
            <w:proofErr w:type="gramStart"/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2</w:t>
            </w:r>
            <w:proofErr w:type="gramEnd"/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463C65" w:rsidRDefault="005C5232" w:rsidP="004B0F62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С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463C65" w:rsidRDefault="005C5232" w:rsidP="004B0F62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D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463C65" w:rsidRDefault="005C5232" w:rsidP="004B0F62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E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463C65" w:rsidRDefault="005C5232" w:rsidP="004B0F62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F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5C5232" w:rsidRPr="00463C65" w:rsidRDefault="005C5232" w:rsidP="004B0F62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463C65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G</w:t>
            </w:r>
          </w:p>
        </w:tc>
      </w:tr>
      <w:tr w:rsidR="00AC109E" w:rsidRPr="00F343DE" w:rsidTr="004C79D4">
        <w:trPr>
          <w:trHeight w:hRule="exact" w:val="254"/>
        </w:trPr>
        <w:tc>
          <w:tcPr>
            <w:tcW w:w="2155" w:type="dxa"/>
            <w:shd w:val="clear" w:color="auto" w:fill="FFFFFF"/>
            <w:vAlign w:val="bottom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3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2020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820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655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420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725</w:t>
            </w:r>
          </w:p>
        </w:tc>
      </w:tr>
      <w:tr w:rsidR="00AC109E" w:rsidRPr="00F343DE" w:rsidTr="00911733">
        <w:trPr>
          <w:trHeight w:hRule="exact" w:val="254"/>
        </w:trPr>
        <w:tc>
          <w:tcPr>
            <w:tcW w:w="2155" w:type="dxa"/>
            <w:shd w:val="clear" w:color="auto" w:fill="FFFFFF"/>
            <w:vAlign w:val="bottom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3 низкий корпус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1700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1700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2700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1440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820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655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420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725</w:t>
            </w:r>
          </w:p>
        </w:tc>
      </w:tr>
      <w:tr w:rsidR="00AC109E" w:rsidRPr="00F343DE" w:rsidTr="00911733">
        <w:trPr>
          <w:trHeight w:hRule="exact" w:val="254"/>
        </w:trPr>
        <w:tc>
          <w:tcPr>
            <w:tcW w:w="2155" w:type="dxa"/>
            <w:shd w:val="clear" w:color="auto" w:fill="FFFFFF"/>
            <w:vAlign w:val="center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3 </w:t>
            </w:r>
            <w:r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миди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2320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1125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955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720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1025</w:t>
            </w:r>
          </w:p>
        </w:tc>
      </w:tr>
      <w:tr w:rsidR="00AC109E" w:rsidRPr="00F343DE" w:rsidTr="004C79D4">
        <w:trPr>
          <w:trHeight w:hRule="exact" w:val="254"/>
        </w:trPr>
        <w:tc>
          <w:tcPr>
            <w:tcW w:w="2155" w:type="dxa"/>
            <w:shd w:val="clear" w:color="auto" w:fill="FFFFFF"/>
            <w:vAlign w:val="center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3</w:t>
            </w:r>
            <w:r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лонг</w:t>
            </w:r>
            <w:proofErr w:type="spellEnd"/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2620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1425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1255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1325</w:t>
            </w:r>
          </w:p>
        </w:tc>
      </w:tr>
      <w:tr w:rsidR="00AC109E" w:rsidRPr="00F343DE" w:rsidTr="00911733">
        <w:trPr>
          <w:trHeight w:hRule="exact" w:val="254"/>
        </w:trPr>
        <w:tc>
          <w:tcPr>
            <w:tcW w:w="2155" w:type="dxa"/>
            <w:shd w:val="clear" w:color="auto" w:fill="FFFFFF"/>
            <w:vAlign w:val="bottom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2500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2020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820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655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420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725</w:t>
            </w:r>
          </w:p>
        </w:tc>
      </w:tr>
      <w:tr w:rsidR="00AC109E" w:rsidRPr="00F343DE" w:rsidTr="004C79D4">
        <w:trPr>
          <w:trHeight w:hRule="exact" w:val="259"/>
        </w:trPr>
        <w:tc>
          <w:tcPr>
            <w:tcW w:w="2155" w:type="dxa"/>
            <w:shd w:val="clear" w:color="auto" w:fill="FFFFFF"/>
            <w:vAlign w:val="center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5 низкий корпус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1800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1900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2900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1440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820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655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420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725</w:t>
            </w:r>
          </w:p>
        </w:tc>
      </w:tr>
      <w:tr w:rsidR="00AC109E" w:rsidRPr="00F343DE" w:rsidTr="00911733">
        <w:trPr>
          <w:trHeight w:hRule="exact" w:val="254"/>
        </w:trPr>
        <w:tc>
          <w:tcPr>
            <w:tcW w:w="2155" w:type="dxa"/>
            <w:shd w:val="clear" w:color="auto" w:fill="FFFFFF"/>
            <w:vAlign w:val="bottom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5 </w:t>
            </w:r>
            <w:r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миди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2500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2320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1125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955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720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1025</w:t>
            </w:r>
          </w:p>
        </w:tc>
      </w:tr>
      <w:tr w:rsidR="00AC109E" w:rsidRPr="00F343DE" w:rsidTr="00911733">
        <w:trPr>
          <w:trHeight w:hRule="exact" w:val="254"/>
        </w:trPr>
        <w:tc>
          <w:tcPr>
            <w:tcW w:w="2155" w:type="dxa"/>
            <w:shd w:val="clear" w:color="auto" w:fill="FFFFFF"/>
            <w:vAlign w:val="bottom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5 </w:t>
            </w:r>
            <w:proofErr w:type="spellStart"/>
            <w:r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лонг</w:t>
            </w:r>
            <w:proofErr w:type="spellEnd"/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2500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2620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1425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1255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1325</w:t>
            </w:r>
          </w:p>
        </w:tc>
      </w:tr>
      <w:tr w:rsidR="00AC109E" w:rsidRPr="00F343DE" w:rsidTr="00911733">
        <w:trPr>
          <w:trHeight w:hRule="exact" w:val="254"/>
        </w:trPr>
        <w:tc>
          <w:tcPr>
            <w:tcW w:w="2155" w:type="dxa"/>
            <w:shd w:val="clear" w:color="auto" w:fill="FFFFFF"/>
            <w:vAlign w:val="bottom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8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1700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1700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2700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2020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825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655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420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725</w:t>
            </w:r>
          </w:p>
        </w:tc>
      </w:tr>
      <w:tr w:rsidR="00AC109E" w:rsidRPr="00F343DE" w:rsidTr="004C79D4">
        <w:trPr>
          <w:trHeight w:hRule="exact" w:val="254"/>
        </w:trPr>
        <w:tc>
          <w:tcPr>
            <w:tcW w:w="2155" w:type="dxa"/>
            <w:shd w:val="clear" w:color="auto" w:fill="FFFFFF"/>
            <w:vAlign w:val="center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8 низкий корпус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3200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1440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825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655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420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725</w:t>
            </w:r>
          </w:p>
        </w:tc>
      </w:tr>
      <w:tr w:rsidR="00AC109E" w:rsidRPr="00F343DE" w:rsidTr="00911733">
        <w:trPr>
          <w:trHeight w:hRule="exact" w:val="254"/>
        </w:trPr>
        <w:tc>
          <w:tcPr>
            <w:tcW w:w="2155" w:type="dxa"/>
            <w:shd w:val="clear" w:color="auto" w:fill="FFFFFF"/>
            <w:vAlign w:val="bottom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8 </w:t>
            </w:r>
            <w:r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миди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1700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1700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2700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2320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1125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955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720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1025</w:t>
            </w:r>
          </w:p>
        </w:tc>
      </w:tr>
      <w:tr w:rsidR="00AC109E" w:rsidRPr="00F343DE" w:rsidTr="00911733">
        <w:trPr>
          <w:trHeight w:hRule="exact" w:val="254"/>
        </w:trPr>
        <w:tc>
          <w:tcPr>
            <w:tcW w:w="2155" w:type="dxa"/>
            <w:shd w:val="clear" w:color="auto" w:fill="FFFFFF"/>
            <w:vAlign w:val="bottom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8 </w:t>
            </w:r>
            <w:proofErr w:type="spellStart"/>
            <w:r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лонг</w:t>
            </w:r>
            <w:proofErr w:type="spellEnd"/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1700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1700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2700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2620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1425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1255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1325</w:t>
            </w:r>
          </w:p>
        </w:tc>
      </w:tr>
      <w:tr w:rsidR="00AC109E" w:rsidRPr="00F343DE" w:rsidTr="004C79D4">
        <w:trPr>
          <w:trHeight w:hRule="exact" w:val="259"/>
        </w:trPr>
        <w:tc>
          <w:tcPr>
            <w:tcW w:w="2155" w:type="dxa"/>
            <w:shd w:val="clear" w:color="auto" w:fill="FFFFFF"/>
            <w:vAlign w:val="bottom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10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1900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1900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2900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2020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820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655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420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725</w:t>
            </w:r>
          </w:p>
        </w:tc>
      </w:tr>
      <w:tr w:rsidR="00AC109E" w:rsidRPr="00F343DE" w:rsidTr="004C79D4">
        <w:trPr>
          <w:trHeight w:hRule="exact" w:val="254"/>
        </w:trPr>
        <w:tc>
          <w:tcPr>
            <w:tcW w:w="2155" w:type="dxa"/>
            <w:shd w:val="clear" w:color="auto" w:fill="FFFFFF"/>
            <w:vAlign w:val="center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10 </w:t>
            </w:r>
            <w:r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миди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1900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1900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2900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2320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1125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955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720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1025</w:t>
            </w:r>
          </w:p>
        </w:tc>
      </w:tr>
      <w:tr w:rsidR="00AC109E" w:rsidRPr="00F343DE" w:rsidTr="00911733">
        <w:trPr>
          <w:trHeight w:hRule="exact" w:val="264"/>
        </w:trPr>
        <w:tc>
          <w:tcPr>
            <w:tcW w:w="2155" w:type="dxa"/>
            <w:shd w:val="clear" w:color="auto" w:fill="FFFFFF"/>
            <w:vAlign w:val="center"/>
          </w:tcPr>
          <w:p w:rsidR="00AC109E" w:rsidRPr="004E1F4A" w:rsidRDefault="00AC109E" w:rsidP="0089647D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4E1F4A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10 </w:t>
            </w:r>
            <w:proofErr w:type="spellStart"/>
            <w:r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лонг</w:t>
            </w:r>
            <w:proofErr w:type="spellEnd"/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2900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1900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2900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2620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1425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1255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AC109E" w:rsidRPr="005C5232" w:rsidRDefault="00AC109E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1325</w:t>
            </w:r>
          </w:p>
        </w:tc>
      </w:tr>
    </w:tbl>
    <w:p w:rsidR="001F18F7" w:rsidRPr="004B0F62" w:rsidRDefault="005C5232" w:rsidP="00AC109E">
      <w:pPr>
        <w:pStyle w:val="11"/>
        <w:rPr>
          <w:noProof/>
          <w:lang w:val="en-US" w:eastAsia="ru-RU"/>
        </w:rPr>
      </w:pPr>
      <w:bookmarkStart w:id="17" w:name="_Toc11685657"/>
      <w:bookmarkStart w:id="18" w:name="_Toc11918791"/>
      <w:r w:rsidRPr="005C5232">
        <w:lastRenderedPageBreak/>
        <w:t>ЧЕРТЕЖ KOLO VESI 15-20</w:t>
      </w:r>
      <w:bookmarkEnd w:id="17"/>
      <w:bookmarkEnd w:id="18"/>
    </w:p>
    <w:p w:rsidR="001F18F7" w:rsidRPr="00AC109E" w:rsidRDefault="005C5232" w:rsidP="00AC109E">
      <w:pPr>
        <w:pStyle w:val="11"/>
        <w:rPr>
          <w:noProof/>
          <w:lang w:eastAsia="ru-RU"/>
        </w:rPr>
      </w:pPr>
      <w:bookmarkStart w:id="19" w:name="_Toc11685658"/>
      <w:bookmarkStart w:id="20" w:name="_Toc11918792"/>
      <w:r>
        <w:rPr>
          <w:noProof/>
          <w:lang w:eastAsia="ru-RU"/>
        </w:rPr>
        <w:drawing>
          <wp:inline distT="0" distB="0" distL="0" distR="0" wp14:anchorId="49E2BAF0" wp14:editId="1A2A57DD">
            <wp:extent cx="4219575" cy="2982556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5620" cy="300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"/>
      <w:bookmarkEnd w:id="20"/>
    </w:p>
    <w:tbl>
      <w:tblPr>
        <w:tblW w:w="0" w:type="auto"/>
        <w:tblInd w:w="370" w:type="dxa"/>
        <w:tblBorders>
          <w:top w:val="single" w:sz="4" w:space="0" w:color="96A8B2"/>
          <w:left w:val="single" w:sz="4" w:space="0" w:color="96A8B2"/>
          <w:bottom w:val="single" w:sz="4" w:space="0" w:color="96A8B2"/>
          <w:right w:val="single" w:sz="4" w:space="0" w:color="96A8B2"/>
          <w:insideH w:val="single" w:sz="4" w:space="0" w:color="96A8B2"/>
          <w:insideV w:val="single" w:sz="4" w:space="0" w:color="96A8B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8"/>
        <w:gridCol w:w="850"/>
        <w:gridCol w:w="850"/>
        <w:gridCol w:w="850"/>
        <w:gridCol w:w="850"/>
        <w:gridCol w:w="859"/>
      </w:tblGrid>
      <w:tr w:rsidR="005C5232" w:rsidRPr="00263D9D" w:rsidTr="00AC109E">
        <w:trPr>
          <w:trHeight w:hRule="exact" w:val="437"/>
        </w:trPr>
        <w:tc>
          <w:tcPr>
            <w:tcW w:w="2438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Е</w:t>
            </w:r>
          </w:p>
        </w:tc>
      </w:tr>
      <w:tr w:rsidR="005C5232" w:rsidRPr="00263D9D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center"/>
          </w:tcPr>
          <w:p w:rsidR="005C5232" w:rsidRPr="004B0F62" w:rsidRDefault="005C5232" w:rsidP="00AC109E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Kolo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Vesi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 xml:space="preserve"> 15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4B0F6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2000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4B0F6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2081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4B0F6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1508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4B0F6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5C5232" w:rsidRPr="004B0F6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1920</w:t>
            </w:r>
          </w:p>
        </w:tc>
      </w:tr>
      <w:tr w:rsidR="005C5232" w:rsidRPr="00263D9D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Kolo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Vesi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 xml:space="preserve"> 15 </w:t>
            </w:r>
            <w:r w:rsidR="00AC109E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миди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4B0F6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2000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4B0F6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2453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4B0F6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1508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4B0F6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800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5C5232" w:rsidRPr="004B0F6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1920</w:t>
            </w:r>
          </w:p>
        </w:tc>
      </w:tr>
      <w:tr w:rsidR="005C5232" w:rsidRPr="00263D9D" w:rsidTr="00911733">
        <w:trPr>
          <w:trHeight w:hRule="exact" w:val="254"/>
        </w:trPr>
        <w:tc>
          <w:tcPr>
            <w:tcW w:w="2438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Kolo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Vesi</w:t>
            </w:r>
            <w:proofErr w:type="spellEnd"/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 xml:space="preserve"> 15 </w:t>
            </w:r>
            <w:proofErr w:type="spellStart"/>
            <w:r w:rsidR="00AC109E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лонг</w:t>
            </w:r>
            <w:proofErr w:type="spellEnd"/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4B0F62">
              <w:rPr>
                <w:rFonts w:ascii="Panton SemiBold" w:hAnsi="Panton SemiBold"/>
                <w:color w:val="000000" w:themeColor="text1"/>
                <w:sz w:val="18"/>
                <w:szCs w:val="18"/>
              </w:rPr>
              <w:t>2</w:t>
            </w: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000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2753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1508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1100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1920</w:t>
            </w:r>
          </w:p>
        </w:tc>
      </w:tr>
      <w:tr w:rsidR="005C5232" w:rsidRPr="00263D9D" w:rsidTr="00911733">
        <w:trPr>
          <w:trHeight w:hRule="exact" w:val="264"/>
        </w:trPr>
        <w:tc>
          <w:tcPr>
            <w:tcW w:w="2438" w:type="dxa"/>
            <w:shd w:val="clear" w:color="auto" w:fill="FFFFFF"/>
            <w:vAlign w:val="center"/>
          </w:tcPr>
          <w:p w:rsidR="005C5232" w:rsidRPr="005C5232" w:rsidRDefault="005C5232" w:rsidP="00AC109E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20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2000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2653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2008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500</w:t>
            </w:r>
          </w:p>
        </w:tc>
        <w:tc>
          <w:tcPr>
            <w:tcW w:w="859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1920</w:t>
            </w:r>
          </w:p>
        </w:tc>
      </w:tr>
    </w:tbl>
    <w:p w:rsidR="00AC109E" w:rsidRDefault="00AC109E" w:rsidP="00AC109E">
      <w:pPr>
        <w:pStyle w:val="11"/>
        <w:jc w:val="left"/>
        <w:rPr>
          <w:noProof/>
          <w:lang w:eastAsia="ru-RU"/>
        </w:rPr>
      </w:pPr>
    </w:p>
    <w:p w:rsidR="00AC109E" w:rsidRDefault="00AC109E">
      <w:pPr>
        <w:rPr>
          <w:rFonts w:eastAsia="Calibri" w:cs="Calibri"/>
          <w:caps/>
          <w:noProof/>
          <w:color w:val="6BAF37"/>
          <w:lang w:val="ru-RU" w:eastAsia="ru-RU"/>
        </w:rPr>
      </w:pPr>
      <w:r>
        <w:rPr>
          <w:noProof/>
          <w:lang w:eastAsia="ru-RU"/>
        </w:rPr>
        <w:br w:type="page"/>
      </w:r>
    </w:p>
    <w:p w:rsidR="005C5232" w:rsidRPr="00AC109E" w:rsidRDefault="005C5232" w:rsidP="00AC109E">
      <w:pPr>
        <w:pStyle w:val="11"/>
      </w:pPr>
      <w:bookmarkStart w:id="21" w:name="_Toc11685659"/>
      <w:bookmarkStart w:id="22" w:name="_Toc11918793"/>
      <w:r w:rsidRPr="00AC109E">
        <w:lastRenderedPageBreak/>
        <w:t>СХЕМА МОНТАЖА KOLO VESI 15-20</w:t>
      </w:r>
      <w:bookmarkEnd w:id="21"/>
      <w:bookmarkEnd w:id="22"/>
    </w:p>
    <w:p w:rsidR="005C5232" w:rsidRPr="005C5232" w:rsidRDefault="005C5232" w:rsidP="00AC109E">
      <w:pPr>
        <w:pStyle w:val="11"/>
        <w:rPr>
          <w:noProof/>
          <w:lang w:eastAsia="ru-RU"/>
        </w:rPr>
      </w:pPr>
      <w:bookmarkStart w:id="23" w:name="_Toc11685660"/>
      <w:bookmarkStart w:id="24" w:name="_Toc11918794"/>
      <w:r>
        <w:rPr>
          <w:noProof/>
          <w:lang w:eastAsia="ru-RU"/>
        </w:rPr>
        <w:drawing>
          <wp:inline distT="0" distB="0" distL="0" distR="0" wp14:anchorId="6579887B" wp14:editId="0275D6AA">
            <wp:extent cx="4271739" cy="30194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3584" cy="302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  <w:bookmarkEnd w:id="24"/>
    </w:p>
    <w:tbl>
      <w:tblPr>
        <w:tblW w:w="0" w:type="auto"/>
        <w:tblInd w:w="370" w:type="dxa"/>
        <w:tblBorders>
          <w:top w:val="single" w:sz="4" w:space="0" w:color="96A8B2"/>
          <w:left w:val="single" w:sz="4" w:space="0" w:color="96A8B2"/>
          <w:bottom w:val="single" w:sz="4" w:space="0" w:color="96A8B2"/>
          <w:right w:val="single" w:sz="4" w:space="0" w:color="96A8B2"/>
          <w:insideH w:val="single" w:sz="4" w:space="0" w:color="96A8B2"/>
          <w:insideV w:val="single" w:sz="4" w:space="0" w:color="96A8B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5"/>
        <w:gridCol w:w="566"/>
        <w:gridCol w:w="566"/>
        <w:gridCol w:w="566"/>
        <w:gridCol w:w="566"/>
        <w:gridCol w:w="566"/>
        <w:gridCol w:w="566"/>
        <w:gridCol w:w="566"/>
        <w:gridCol w:w="576"/>
      </w:tblGrid>
      <w:tr w:rsidR="005C5232" w:rsidRPr="005C5232" w:rsidTr="00AC109E">
        <w:trPr>
          <w:trHeight w:hRule="exact" w:val="456"/>
        </w:trPr>
        <w:tc>
          <w:tcPr>
            <w:tcW w:w="2155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A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B1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B2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C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D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E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F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5C5232" w:rsidRPr="00AC109E" w:rsidRDefault="005C5232" w:rsidP="00AC109E">
            <w:pPr>
              <w:spacing w:after="0" w:line="240" w:lineRule="auto"/>
              <w:jc w:val="center"/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</w:pPr>
            <w:r w:rsidRPr="00AC109E">
              <w:rPr>
                <w:rFonts w:ascii="Panton SemiBold" w:hAnsi="Panton SemiBold"/>
                <w:b/>
                <w:color w:val="000000" w:themeColor="text1"/>
                <w:sz w:val="18"/>
                <w:szCs w:val="18"/>
                <w:lang w:val="ru-RU"/>
              </w:rPr>
              <w:t>G</w:t>
            </w:r>
          </w:p>
        </w:tc>
      </w:tr>
      <w:tr w:rsidR="005C5232" w:rsidRPr="005C5232" w:rsidTr="00911733">
        <w:trPr>
          <w:trHeight w:hRule="exact" w:val="254"/>
        </w:trPr>
        <w:tc>
          <w:tcPr>
            <w:tcW w:w="2155" w:type="dxa"/>
            <w:shd w:val="clear" w:color="auto" w:fill="FFFFFF"/>
            <w:vAlign w:val="center"/>
          </w:tcPr>
          <w:p w:rsidR="005C5232" w:rsidRPr="005C5232" w:rsidRDefault="005C5232" w:rsidP="00AC109E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15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3200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2036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825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625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420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725</w:t>
            </w:r>
          </w:p>
        </w:tc>
      </w:tr>
      <w:tr w:rsidR="005C5232" w:rsidRPr="005C5232" w:rsidTr="00911733">
        <w:trPr>
          <w:trHeight w:hRule="exact" w:val="254"/>
        </w:trPr>
        <w:tc>
          <w:tcPr>
            <w:tcW w:w="2155" w:type="dxa"/>
            <w:shd w:val="clear" w:color="auto" w:fill="FFFFFF"/>
            <w:vAlign w:val="center"/>
          </w:tcPr>
          <w:p w:rsidR="005C5232" w:rsidRPr="005C5232" w:rsidRDefault="005C5232" w:rsidP="00AC109E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20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3200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2608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825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625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420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725</w:t>
            </w:r>
          </w:p>
        </w:tc>
      </w:tr>
      <w:tr w:rsidR="005C5232" w:rsidRPr="005C5232" w:rsidTr="00911733">
        <w:trPr>
          <w:trHeight w:hRule="exact" w:val="259"/>
        </w:trPr>
        <w:tc>
          <w:tcPr>
            <w:tcW w:w="2155" w:type="dxa"/>
            <w:shd w:val="clear" w:color="auto" w:fill="FFFFFF"/>
            <w:vAlign w:val="center"/>
          </w:tcPr>
          <w:p w:rsidR="005C5232" w:rsidRPr="005C5232" w:rsidRDefault="005C5232" w:rsidP="00AC109E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15 </w:t>
            </w:r>
            <w:r w:rsidR="00AC109E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миди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3200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2408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1125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925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720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1025</w:t>
            </w:r>
          </w:p>
        </w:tc>
      </w:tr>
      <w:tr w:rsidR="005C5232" w:rsidRPr="005C5232" w:rsidTr="00911733">
        <w:trPr>
          <w:trHeight w:hRule="exact" w:val="240"/>
        </w:trPr>
        <w:tc>
          <w:tcPr>
            <w:tcW w:w="2155" w:type="dxa"/>
            <w:shd w:val="clear" w:color="auto" w:fill="FFFFFF"/>
            <w:vAlign w:val="center"/>
          </w:tcPr>
          <w:p w:rsidR="005C5232" w:rsidRPr="005C5232" w:rsidRDefault="00AC109E" w:rsidP="00AC109E">
            <w:pPr>
              <w:spacing w:line="240" w:lineRule="auto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Kolo</w:t>
            </w:r>
            <w:proofErr w:type="spellEnd"/>
            <w:r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Vesi</w:t>
            </w:r>
            <w:proofErr w:type="spellEnd"/>
            <w:r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 xml:space="preserve"> 15 </w:t>
            </w:r>
            <w:proofErr w:type="spellStart"/>
            <w:r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лонг</w:t>
            </w:r>
            <w:proofErr w:type="spellEnd"/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3200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2708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1425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1225</w:t>
            </w:r>
          </w:p>
        </w:tc>
        <w:tc>
          <w:tcPr>
            <w:tcW w:w="56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1020</w:t>
            </w:r>
          </w:p>
        </w:tc>
        <w:tc>
          <w:tcPr>
            <w:tcW w:w="576" w:type="dxa"/>
            <w:shd w:val="clear" w:color="auto" w:fill="FFFFFF"/>
            <w:vAlign w:val="center"/>
          </w:tcPr>
          <w:p w:rsidR="005C5232" w:rsidRPr="005C5232" w:rsidRDefault="005C5232" w:rsidP="005C5232">
            <w:pPr>
              <w:spacing w:line="240" w:lineRule="auto"/>
              <w:jc w:val="center"/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</w:pPr>
            <w:r w:rsidRPr="005C5232">
              <w:rPr>
                <w:rFonts w:ascii="Panton SemiBold" w:hAnsi="Panton SemiBold"/>
                <w:color w:val="000000" w:themeColor="text1"/>
                <w:sz w:val="18"/>
                <w:szCs w:val="18"/>
                <w:lang w:val="ru-RU"/>
              </w:rPr>
              <w:t>1325</w:t>
            </w:r>
          </w:p>
        </w:tc>
      </w:tr>
    </w:tbl>
    <w:p w:rsidR="005C5232" w:rsidRPr="005C5232" w:rsidRDefault="005C5232" w:rsidP="005C5232">
      <w:pPr>
        <w:spacing w:line="240" w:lineRule="auto"/>
        <w:jc w:val="center"/>
        <w:rPr>
          <w:rFonts w:ascii="Panton SemiBold" w:hAnsi="Panton SemiBold"/>
          <w:color w:val="000000" w:themeColor="text1"/>
          <w:sz w:val="18"/>
          <w:szCs w:val="18"/>
          <w:lang w:val="ru-RU"/>
        </w:rPr>
      </w:pPr>
    </w:p>
    <w:p w:rsidR="001F18F7" w:rsidRDefault="001F18F7" w:rsidP="00F80E56">
      <w:pPr>
        <w:pStyle w:val="11"/>
        <w:rPr>
          <w:noProof/>
          <w:lang w:val="en-US" w:eastAsia="ru-RU"/>
        </w:rPr>
      </w:pPr>
    </w:p>
    <w:p w:rsidR="00AC109E" w:rsidRDefault="00AC109E">
      <w:pPr>
        <w:rPr>
          <w:rFonts w:eastAsia="Calibri" w:cs="Calibri"/>
          <w:caps/>
          <w:color w:val="6BAF37"/>
          <w:lang w:val="ru-RU"/>
        </w:rPr>
      </w:pPr>
      <w:bookmarkStart w:id="25" w:name="_Toc11685661"/>
      <w:r>
        <w:br w:type="page"/>
      </w:r>
    </w:p>
    <w:p w:rsidR="005C5232" w:rsidRPr="00AC109E" w:rsidRDefault="005C5232" w:rsidP="00AC109E">
      <w:pPr>
        <w:pStyle w:val="11"/>
      </w:pPr>
      <w:bookmarkStart w:id="26" w:name="_Toc11918795"/>
      <w:r w:rsidRPr="00AC109E">
        <w:lastRenderedPageBreak/>
        <w:t>ИНСТРУКЦИЯ ПО МОНТАЖУ И ВВОДУ В ЭКСПЛУАТАЦИЮ</w:t>
      </w:r>
      <w:bookmarkEnd w:id="25"/>
      <w:bookmarkEnd w:id="26"/>
    </w:p>
    <w:p w:rsidR="00652B22" w:rsidRPr="00652B22" w:rsidRDefault="00652B22" w:rsidP="00652B22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>Станция глубокой биомеханической очистки сточных вод Коло Веси поставляется в виде готового к монтажу корпуса очистного сооружения, комплекта биофильтров и электрооборудования, требующих установки на штатные места.</w:t>
      </w:r>
    </w:p>
    <w:p w:rsidR="003C38A6" w:rsidRPr="003C38A6" w:rsidRDefault="00652B22" w:rsidP="00652B22">
      <w:pPr>
        <w:pStyle w:val="220"/>
        <w:rPr>
          <w:b/>
          <w:sz w:val="18"/>
          <w:szCs w:val="18"/>
        </w:rPr>
      </w:pPr>
      <w:r w:rsidRPr="003C38A6">
        <w:rPr>
          <w:b/>
          <w:sz w:val="18"/>
          <w:szCs w:val="18"/>
        </w:rPr>
        <w:t xml:space="preserve">Внимание! </w:t>
      </w:r>
    </w:p>
    <w:p w:rsidR="00652B22" w:rsidRPr="00652B22" w:rsidRDefault="00652B22" w:rsidP="00652B22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>Производите монтажные работы в соответствии с Проектом проведения работ, с соблюдением норм и требований техники безопасности и в соответствии с геологическими, гидрологическими и температурными условиями в месте проведения работ!</w:t>
      </w:r>
    </w:p>
    <w:p w:rsidR="003C38A6" w:rsidRPr="003C38A6" w:rsidRDefault="00652B22" w:rsidP="00652B22">
      <w:pPr>
        <w:pStyle w:val="220"/>
        <w:rPr>
          <w:b/>
          <w:sz w:val="18"/>
          <w:szCs w:val="18"/>
        </w:rPr>
      </w:pPr>
      <w:r w:rsidRPr="003C38A6">
        <w:rPr>
          <w:b/>
          <w:sz w:val="18"/>
          <w:szCs w:val="18"/>
        </w:rPr>
        <w:t xml:space="preserve">Внимание! </w:t>
      </w:r>
    </w:p>
    <w:p w:rsidR="00652B22" w:rsidRDefault="00652B22" w:rsidP="00AC109E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>Производитель оставляет за собой право изменять конструкцию изделия. Перед монтажом рекомендуется уточнить размеры устанавливаемой станции путём измерения.</w:t>
      </w:r>
    </w:p>
    <w:p w:rsidR="00AC109E" w:rsidRPr="00652B22" w:rsidRDefault="00AC109E" w:rsidP="00AC109E">
      <w:pPr>
        <w:pStyle w:val="220"/>
        <w:rPr>
          <w:sz w:val="18"/>
          <w:szCs w:val="18"/>
        </w:rPr>
      </w:pPr>
    </w:p>
    <w:p w:rsidR="00652B22" w:rsidRPr="00652B22" w:rsidRDefault="00652B22" w:rsidP="00652B22">
      <w:pPr>
        <w:pStyle w:val="220"/>
        <w:ind w:firstLine="0"/>
        <w:jc w:val="center"/>
        <w:rPr>
          <w:b/>
          <w:sz w:val="24"/>
          <w:szCs w:val="24"/>
        </w:rPr>
      </w:pPr>
      <w:r w:rsidRPr="00652B22">
        <w:rPr>
          <w:b/>
          <w:sz w:val="24"/>
          <w:szCs w:val="24"/>
        </w:rPr>
        <w:t>Последовательность действий при монтаже Коло Веси:</w:t>
      </w:r>
    </w:p>
    <w:p w:rsidR="00652B22" w:rsidRPr="00652B22" w:rsidRDefault="003C38A6" w:rsidP="00652B22">
      <w:pPr>
        <w:pStyle w:val="220"/>
        <w:rPr>
          <w:sz w:val="18"/>
          <w:szCs w:val="18"/>
        </w:rPr>
      </w:pPr>
      <w:r>
        <w:rPr>
          <w:sz w:val="18"/>
          <w:szCs w:val="18"/>
        </w:rPr>
        <w:t>1).</w:t>
      </w:r>
      <w:r w:rsidR="00652B22" w:rsidRPr="00652B22">
        <w:rPr>
          <w:sz w:val="18"/>
          <w:szCs w:val="18"/>
        </w:rPr>
        <w:t xml:space="preserve"> Подготовьте котлован согласно монтажной схеме. </w:t>
      </w:r>
    </w:p>
    <w:p w:rsidR="00652B22" w:rsidRPr="00652B22" w:rsidRDefault="003C38A6" w:rsidP="00652B22">
      <w:pPr>
        <w:pStyle w:val="220"/>
        <w:rPr>
          <w:sz w:val="18"/>
          <w:szCs w:val="18"/>
        </w:rPr>
      </w:pPr>
      <w:r>
        <w:rPr>
          <w:sz w:val="18"/>
          <w:szCs w:val="18"/>
        </w:rPr>
        <w:t>2).</w:t>
      </w:r>
      <w:r w:rsidR="00652B22" w:rsidRPr="00652B22">
        <w:rPr>
          <w:sz w:val="18"/>
          <w:szCs w:val="18"/>
        </w:rPr>
        <w:t xml:space="preserve"> Опустите очистное сооружение в котлован на уплотненное и выровненное основание. Рекомендуется произвести подсыпку песчаной подушки под основание системы не менее 100 мм.</w:t>
      </w:r>
    </w:p>
    <w:p w:rsidR="00652B22" w:rsidRPr="00652B22" w:rsidRDefault="003C38A6" w:rsidP="00652B22">
      <w:pPr>
        <w:pStyle w:val="220"/>
        <w:rPr>
          <w:sz w:val="18"/>
          <w:szCs w:val="18"/>
        </w:rPr>
      </w:pPr>
      <w:r>
        <w:rPr>
          <w:sz w:val="18"/>
          <w:szCs w:val="18"/>
        </w:rPr>
        <w:t>3).</w:t>
      </w:r>
      <w:r w:rsidR="00652B22" w:rsidRPr="00652B22">
        <w:rPr>
          <w:sz w:val="18"/>
          <w:szCs w:val="18"/>
        </w:rPr>
        <w:t xml:space="preserve"> Проверьте вертикальность установки оборудования в котловане.</w:t>
      </w:r>
    </w:p>
    <w:p w:rsidR="001B7422" w:rsidRDefault="003C38A6" w:rsidP="001B7422">
      <w:pPr>
        <w:pStyle w:val="220"/>
        <w:rPr>
          <w:sz w:val="18"/>
          <w:szCs w:val="18"/>
        </w:rPr>
      </w:pPr>
      <w:r>
        <w:rPr>
          <w:sz w:val="18"/>
          <w:szCs w:val="18"/>
        </w:rPr>
        <w:t>4).</w:t>
      </w:r>
      <w:r w:rsidR="00652B22" w:rsidRPr="00652B22">
        <w:rPr>
          <w:sz w:val="18"/>
          <w:szCs w:val="18"/>
        </w:rPr>
        <w:t xml:space="preserve"> Производите послойную засыпку пазух между стенкой очистного сооружения и стенкой котлована смесью песка с цементом в соотношении от 4 к 1 до 6 к 1</w:t>
      </w:r>
      <w:r>
        <w:rPr>
          <w:sz w:val="18"/>
          <w:szCs w:val="18"/>
        </w:rPr>
        <w:t>,</w:t>
      </w:r>
      <w:r w:rsidR="00652B22" w:rsidRPr="00652B22">
        <w:rPr>
          <w:sz w:val="18"/>
          <w:szCs w:val="18"/>
        </w:rPr>
        <w:t xml:space="preserve"> в зависимости от грунтовых условий. </w:t>
      </w:r>
    </w:p>
    <w:p w:rsidR="00652B22" w:rsidRDefault="00652B22" w:rsidP="001B7422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 xml:space="preserve">Насыпав слой цементно-песчаной смеси в 200-300 мм по периметру системы, наполните все камеры системы водой до того же уровня. Слегка утрамбуйте грунт по периметру системы. </w:t>
      </w:r>
    </w:p>
    <w:p w:rsidR="00652B22" w:rsidRPr="00652B22" w:rsidRDefault="00652B22" w:rsidP="00652B22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>Повторяйте описанные операции до полного засыпания котлована и до наполнения очистного сооружения водой до уровня отводящего патрубка.</w:t>
      </w:r>
      <w:r>
        <w:rPr>
          <w:sz w:val="18"/>
          <w:szCs w:val="18"/>
        </w:rPr>
        <w:t xml:space="preserve">   </w:t>
      </w:r>
      <w:r w:rsidRPr="00652B22">
        <w:rPr>
          <w:sz w:val="18"/>
          <w:szCs w:val="18"/>
        </w:rPr>
        <w:t>На участках с уровнем грунтовых вод, достигающим высоты до 500 мм от поверхности грунта, необходимо производить монтаж с использованием анкерных плит.</w:t>
      </w:r>
    </w:p>
    <w:p w:rsidR="00652B22" w:rsidRPr="00652B22" w:rsidRDefault="00652B22" w:rsidP="00652B22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>5</w:t>
      </w:r>
      <w:r w:rsidR="003C38A6">
        <w:rPr>
          <w:sz w:val="18"/>
          <w:szCs w:val="18"/>
        </w:rPr>
        <w:t xml:space="preserve">). </w:t>
      </w:r>
      <w:r w:rsidRPr="00652B22">
        <w:rPr>
          <w:sz w:val="18"/>
          <w:szCs w:val="18"/>
        </w:rPr>
        <w:t>Подключите к станции подводящий трубопровод и отводящий трубопровод диаметрами не меньше 110 мм.</w:t>
      </w:r>
    </w:p>
    <w:p w:rsidR="00652B22" w:rsidRDefault="00652B22" w:rsidP="00652B22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>6</w:t>
      </w:r>
      <w:r w:rsidR="003C38A6">
        <w:rPr>
          <w:sz w:val="18"/>
          <w:szCs w:val="18"/>
        </w:rPr>
        <w:t xml:space="preserve">). </w:t>
      </w:r>
      <w:r w:rsidRPr="00652B22">
        <w:rPr>
          <w:sz w:val="18"/>
          <w:szCs w:val="18"/>
        </w:rPr>
        <w:t>Выньте из горловины очистного сооружения аэрационный модуль. Достаньте из модуля аэрации шланг для насоса (рис. 1).</w:t>
      </w:r>
    </w:p>
    <w:p w:rsidR="00652B22" w:rsidRDefault="00652B22">
      <w:pPr>
        <w:rPr>
          <w:rFonts w:ascii="Panton SemiBold" w:eastAsia="Calibri" w:hAnsi="Panton SemiBold" w:cs="Calibri"/>
          <w:color w:val="000000" w:themeColor="text1"/>
          <w:sz w:val="18"/>
          <w:szCs w:val="18"/>
          <w:lang w:val="ru-RU"/>
        </w:rPr>
      </w:pPr>
      <w:r w:rsidRPr="00BB7809">
        <w:rPr>
          <w:sz w:val="18"/>
          <w:szCs w:val="18"/>
          <w:lang w:val="ru-RU"/>
        </w:rPr>
        <w:br w:type="page"/>
      </w:r>
    </w:p>
    <w:p w:rsidR="001F18F7" w:rsidRPr="00652B22" w:rsidRDefault="00652B22" w:rsidP="00652B22">
      <w:pPr>
        <w:pStyle w:val="220"/>
        <w:rPr>
          <w:sz w:val="18"/>
          <w:szCs w:val="1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DB8F485" wp14:editId="3B899E6F">
            <wp:simplePos x="0" y="0"/>
            <wp:positionH relativeFrom="margin">
              <wp:posOffset>646430</wp:posOffset>
            </wp:positionH>
            <wp:positionV relativeFrom="paragraph">
              <wp:posOffset>58420</wp:posOffset>
            </wp:positionV>
            <wp:extent cx="3625850" cy="274320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зин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B22" w:rsidRPr="00652B22" w:rsidRDefault="00652B22" w:rsidP="00652B22">
      <w:pPr>
        <w:jc w:val="center"/>
        <w:rPr>
          <w:rFonts w:ascii="Panton SemiBold" w:eastAsia="Calibri" w:hAnsi="Panton SemiBold" w:cs="Calibri"/>
          <w:color w:val="000000" w:themeColor="text1"/>
          <w:sz w:val="18"/>
          <w:szCs w:val="18"/>
          <w:lang w:val="ru-RU"/>
        </w:rPr>
      </w:pPr>
      <w:r w:rsidRPr="00652B22">
        <w:rPr>
          <w:rFonts w:ascii="Panton SemiBold" w:eastAsia="Calibri" w:hAnsi="Panton SemiBold" w:cs="Calibri"/>
          <w:color w:val="000000" w:themeColor="text1"/>
          <w:sz w:val="18"/>
          <w:szCs w:val="18"/>
          <w:lang w:val="ru-RU"/>
        </w:rPr>
        <w:t>Рис.1 - Корзина с загрузкой</w:t>
      </w:r>
    </w:p>
    <w:p w:rsidR="001F18F7" w:rsidRPr="00652B22" w:rsidRDefault="001F18F7" w:rsidP="00652B22">
      <w:pPr>
        <w:pStyle w:val="220"/>
        <w:rPr>
          <w:sz w:val="18"/>
          <w:szCs w:val="18"/>
        </w:rPr>
      </w:pPr>
    </w:p>
    <w:p w:rsidR="00652B22" w:rsidRDefault="00652B22" w:rsidP="00652B22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>7</w:t>
      </w:r>
      <w:r w:rsidR="003C38A6">
        <w:rPr>
          <w:sz w:val="18"/>
          <w:szCs w:val="18"/>
        </w:rPr>
        <w:t xml:space="preserve">). </w:t>
      </w:r>
      <w:r w:rsidRPr="00652B22">
        <w:rPr>
          <w:sz w:val="18"/>
          <w:szCs w:val="18"/>
        </w:rPr>
        <w:t>Насос для подачи воды в аэрационный модуль установите на съемную площадку для насоса 3 камеры (закрепите насос на</w:t>
      </w:r>
      <w:r w:rsidR="003C38A6">
        <w:rPr>
          <w:sz w:val="18"/>
          <w:szCs w:val="18"/>
        </w:rPr>
        <w:t xml:space="preserve"> площадке пластиной фиксатором)</w:t>
      </w:r>
      <w:r w:rsidRPr="00652B22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 </w:t>
      </w:r>
    </w:p>
    <w:p w:rsidR="00652B22" w:rsidRPr="00652B22" w:rsidRDefault="00652B22" w:rsidP="00652B22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 xml:space="preserve">К насосу присоедините шланг и зафиксируйте хомутом. Шланг пропустите через трубу на насосной площадке. На второй конец шланга наденьте хомут. </w:t>
      </w:r>
    </w:p>
    <w:p w:rsidR="00652B22" w:rsidRDefault="00652B22" w:rsidP="00652B22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 xml:space="preserve">Хомут затяните так, чтобы шланг держался в трубке и не выходил из нее. Установите насосную площадку в собранном виде по меткам в третью камеру очистного сооружения. </w:t>
      </w:r>
      <w:r>
        <w:rPr>
          <w:sz w:val="18"/>
          <w:szCs w:val="18"/>
        </w:rPr>
        <w:t xml:space="preserve"> </w:t>
      </w:r>
    </w:p>
    <w:p w:rsidR="00652B22" w:rsidRDefault="00652B22" w:rsidP="00652B22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>Выведите вилку насоса через отверстие в горловине очистного сооружения (рис. 2).</w:t>
      </w:r>
      <w:r>
        <w:rPr>
          <w:sz w:val="18"/>
          <w:szCs w:val="18"/>
        </w:rPr>
        <w:t xml:space="preserve"> </w:t>
      </w:r>
    </w:p>
    <w:p w:rsidR="003C38A6" w:rsidRPr="00C7068F" w:rsidRDefault="00652B22" w:rsidP="00652B22">
      <w:pPr>
        <w:pStyle w:val="220"/>
        <w:rPr>
          <w:b/>
          <w:sz w:val="18"/>
          <w:szCs w:val="18"/>
        </w:rPr>
      </w:pPr>
      <w:r w:rsidRPr="00C7068F">
        <w:rPr>
          <w:b/>
          <w:sz w:val="18"/>
          <w:szCs w:val="18"/>
        </w:rPr>
        <w:t xml:space="preserve">Внимание! </w:t>
      </w:r>
    </w:p>
    <w:p w:rsidR="00652B22" w:rsidRDefault="00652B22" w:rsidP="00652B22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>При установке насоса не использовать обратный клапан. Это может привести к замерзанию шланга/трубы зимой.</w:t>
      </w:r>
    </w:p>
    <w:p w:rsidR="00652B22" w:rsidRPr="00652B22" w:rsidRDefault="00652B22" w:rsidP="00652B22">
      <w:pPr>
        <w:pStyle w:val="220"/>
        <w:rPr>
          <w:sz w:val="18"/>
          <w:szCs w:val="18"/>
        </w:rPr>
      </w:pPr>
      <w:r>
        <w:rPr>
          <w:rFonts w:ascii="Panton" w:hAnsi="Panton"/>
          <w:noProof/>
          <w:lang w:eastAsia="ru-RU"/>
        </w:rPr>
        <w:lastRenderedPageBreak/>
        <w:drawing>
          <wp:inline distT="0" distB="0" distL="0" distR="0" wp14:anchorId="298FEC81" wp14:editId="1170E516">
            <wp:extent cx="3324225" cy="2514072"/>
            <wp:effectExtent l="0" t="0" r="0" b="635"/>
            <wp:docPr id="3" name="Picture 3" descr="C:\Users\WorkInUkraine\Desktop\Рендери пасспорт\Насосная по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InUkraine\Desktop\Рендери пасспорт\Насосная пол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92" cy="251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22" w:rsidRPr="00652B22" w:rsidRDefault="00652B22" w:rsidP="00652B22">
      <w:pPr>
        <w:pStyle w:val="Ac"/>
        <w:ind w:left="360"/>
        <w:jc w:val="center"/>
        <w:rPr>
          <w:rFonts w:ascii="Panton SemiBold" w:eastAsia="Calibri" w:hAnsi="Panton SemiBold" w:cs="Calibri"/>
          <w:color w:val="000000" w:themeColor="text1"/>
          <w:sz w:val="18"/>
          <w:szCs w:val="18"/>
          <w:bdr w:val="none" w:sz="0" w:space="0" w:color="auto"/>
          <w:lang w:eastAsia="en-US"/>
        </w:rPr>
      </w:pPr>
      <w:r w:rsidRPr="00652B22">
        <w:rPr>
          <w:rFonts w:ascii="Panton SemiBold" w:eastAsia="Calibri" w:hAnsi="Panton SemiBold" w:cs="Calibri"/>
          <w:color w:val="000000" w:themeColor="text1"/>
          <w:sz w:val="18"/>
          <w:szCs w:val="18"/>
          <w:bdr w:val="none" w:sz="0" w:space="0" w:color="auto"/>
          <w:lang w:eastAsia="en-US"/>
        </w:rPr>
        <w:t>Рис. 2 - Насосная полка в 3 камеру</w:t>
      </w:r>
    </w:p>
    <w:p w:rsidR="00652B22" w:rsidRDefault="00652B22" w:rsidP="00652B22">
      <w:pPr>
        <w:pStyle w:val="220"/>
        <w:rPr>
          <w:sz w:val="18"/>
          <w:szCs w:val="18"/>
        </w:rPr>
      </w:pPr>
    </w:p>
    <w:p w:rsidR="00652B22" w:rsidRPr="00652B22" w:rsidRDefault="00652B22" w:rsidP="00652B22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>8</w:t>
      </w:r>
      <w:r w:rsidR="00C7068F">
        <w:rPr>
          <w:sz w:val="18"/>
          <w:szCs w:val="18"/>
        </w:rPr>
        <w:t xml:space="preserve">). </w:t>
      </w:r>
      <w:r w:rsidRPr="00652B22">
        <w:rPr>
          <w:sz w:val="18"/>
          <w:szCs w:val="18"/>
        </w:rPr>
        <w:t xml:space="preserve">Установите (при необходимости) насос  для сброса очищенной воды, в четвертую камеру очистного сооружения. </w:t>
      </w:r>
    </w:p>
    <w:p w:rsidR="00652B22" w:rsidRDefault="00652B22" w:rsidP="001B7422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 xml:space="preserve">Используйте вторую съемную площадку для насоса (на этой площадке отсутствует труба для шланга). </w:t>
      </w:r>
    </w:p>
    <w:p w:rsidR="00652B22" w:rsidRDefault="001B7422" w:rsidP="001B7422">
      <w:pPr>
        <w:pStyle w:val="220"/>
        <w:rPr>
          <w:sz w:val="18"/>
          <w:szCs w:val="18"/>
        </w:rPr>
      </w:pPr>
      <w:r w:rsidRPr="001B7422">
        <w:rPr>
          <w:sz w:val="18"/>
          <w:szCs w:val="18"/>
        </w:rPr>
        <w:t>9</w:t>
      </w:r>
      <w:r w:rsidR="00C7068F">
        <w:rPr>
          <w:sz w:val="18"/>
          <w:szCs w:val="18"/>
        </w:rPr>
        <w:t xml:space="preserve">). </w:t>
      </w:r>
      <w:r w:rsidRPr="001B7422">
        <w:rPr>
          <w:sz w:val="18"/>
          <w:szCs w:val="18"/>
        </w:rPr>
        <w:t>Установите аэрационный модуль в горловину очистного сооружения, проверьте равномерность распределения загрузки.</w:t>
      </w:r>
    </w:p>
    <w:p w:rsidR="00652B22" w:rsidRPr="00652B22" w:rsidRDefault="00652B22" w:rsidP="001B7422">
      <w:pPr>
        <w:pStyle w:val="220"/>
        <w:rPr>
          <w:sz w:val="18"/>
          <w:szCs w:val="18"/>
        </w:rPr>
      </w:pPr>
      <w:r w:rsidRPr="00652B22">
        <w:rPr>
          <w:sz w:val="18"/>
          <w:szCs w:val="18"/>
        </w:rPr>
        <w:t>Соедините насос с патрубком на сброс очищенной воды при помощи шланга и хомутов. Выведите вилку от насоса через отверстие в горловине очистного сооружения (рис. 3).</w:t>
      </w:r>
    </w:p>
    <w:p w:rsidR="00652B22" w:rsidRPr="00652B22" w:rsidRDefault="001B7422" w:rsidP="001B7422">
      <w:pPr>
        <w:pStyle w:val="220"/>
        <w:jc w:val="center"/>
        <w:rPr>
          <w:sz w:val="18"/>
          <w:szCs w:val="18"/>
        </w:rPr>
      </w:pPr>
      <w:r>
        <w:rPr>
          <w:rFonts w:ascii="Panton" w:hAnsi="Panton"/>
          <w:noProof/>
          <w:lang w:eastAsia="ru-RU"/>
        </w:rPr>
        <w:drawing>
          <wp:inline distT="0" distB="0" distL="0" distR="0" wp14:anchorId="331136C3" wp14:editId="366EB267">
            <wp:extent cx="2209800" cy="1656667"/>
            <wp:effectExtent l="0" t="0" r="0" b="1270"/>
            <wp:docPr id="11" name="Picture 11" descr="C:\Users\WorkInUkraine\Desktop\Рендери пасспорт\KV3_750.25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InUkraine\Desktop\Рендери пасспорт\KV3_750.252 -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11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22" w:rsidRPr="001B7422" w:rsidRDefault="001B7422" w:rsidP="001B7422">
      <w:pPr>
        <w:pStyle w:val="Ac"/>
        <w:ind w:left="360"/>
        <w:jc w:val="center"/>
        <w:rPr>
          <w:rFonts w:ascii="Panton SemiBold" w:eastAsia="Calibri" w:hAnsi="Panton SemiBold" w:cs="Calibri"/>
          <w:color w:val="000000" w:themeColor="text1"/>
          <w:sz w:val="18"/>
          <w:szCs w:val="18"/>
          <w:bdr w:val="none" w:sz="0" w:space="0" w:color="auto"/>
          <w:lang w:eastAsia="en-US"/>
        </w:rPr>
      </w:pPr>
      <w:r w:rsidRPr="001B7422">
        <w:rPr>
          <w:rFonts w:ascii="Panton SemiBold" w:eastAsia="Calibri" w:hAnsi="Panton SemiBold" w:cs="Calibri"/>
          <w:color w:val="000000" w:themeColor="text1"/>
          <w:sz w:val="18"/>
          <w:szCs w:val="18"/>
          <w:bdr w:val="none" w:sz="0" w:space="0" w:color="auto"/>
          <w:lang w:eastAsia="en-US"/>
        </w:rPr>
        <w:t>Рис. 3 – Станция, вид сверху</w:t>
      </w:r>
    </w:p>
    <w:p w:rsidR="001B7422" w:rsidRPr="001B7422" w:rsidRDefault="001B7422" w:rsidP="001B7422">
      <w:pPr>
        <w:pStyle w:val="220"/>
        <w:jc w:val="center"/>
        <w:rPr>
          <w:b/>
          <w:sz w:val="24"/>
          <w:szCs w:val="24"/>
        </w:rPr>
      </w:pPr>
      <w:r w:rsidRPr="001B7422">
        <w:rPr>
          <w:b/>
          <w:sz w:val="24"/>
          <w:szCs w:val="24"/>
        </w:rPr>
        <w:lastRenderedPageBreak/>
        <w:t>Последовательность действий при установке аэрационного модуля:</w:t>
      </w:r>
    </w:p>
    <w:p w:rsidR="001B7422" w:rsidRPr="001B7422" w:rsidRDefault="00C7068F" w:rsidP="001B7422">
      <w:pPr>
        <w:pStyle w:val="220"/>
        <w:rPr>
          <w:sz w:val="18"/>
          <w:szCs w:val="18"/>
        </w:rPr>
      </w:pPr>
      <w:r>
        <w:rPr>
          <w:sz w:val="18"/>
          <w:szCs w:val="18"/>
        </w:rPr>
        <w:t xml:space="preserve">9.1. </w:t>
      </w:r>
      <w:r w:rsidR="001B7422" w:rsidRPr="001B7422">
        <w:rPr>
          <w:sz w:val="18"/>
          <w:szCs w:val="18"/>
        </w:rPr>
        <w:t xml:space="preserve"> В третьей камере очистного сооружения проверьте установку съемной площадки с насосом и шлангом (рис. 2).</w:t>
      </w:r>
    </w:p>
    <w:p w:rsidR="001B7422" w:rsidRPr="001B7422" w:rsidRDefault="001B7422" w:rsidP="001B7422">
      <w:pPr>
        <w:pStyle w:val="220"/>
        <w:rPr>
          <w:sz w:val="18"/>
          <w:szCs w:val="18"/>
        </w:rPr>
      </w:pPr>
      <w:r w:rsidRPr="001B7422">
        <w:rPr>
          <w:sz w:val="18"/>
          <w:szCs w:val="18"/>
        </w:rPr>
        <w:t>9.2</w:t>
      </w:r>
      <w:r w:rsidR="00C7068F">
        <w:rPr>
          <w:sz w:val="18"/>
          <w:szCs w:val="18"/>
        </w:rPr>
        <w:t xml:space="preserve">. </w:t>
      </w:r>
      <w:r w:rsidRPr="001B7422">
        <w:rPr>
          <w:sz w:val="18"/>
          <w:szCs w:val="18"/>
        </w:rPr>
        <w:t xml:space="preserve"> Установите аэрационный модуль в горловину станции. Совместите прямоугольный короб в корпусе с трубой насосной площадки в третьей камере (рис. 4).</w:t>
      </w:r>
    </w:p>
    <w:p w:rsidR="001B7422" w:rsidRPr="001B7422" w:rsidRDefault="001B7422" w:rsidP="001B7422">
      <w:pPr>
        <w:pStyle w:val="220"/>
        <w:rPr>
          <w:sz w:val="18"/>
          <w:szCs w:val="18"/>
        </w:rPr>
      </w:pPr>
      <w:r w:rsidRPr="001B7422">
        <w:rPr>
          <w:sz w:val="18"/>
          <w:szCs w:val="18"/>
        </w:rPr>
        <w:t>9.3</w:t>
      </w:r>
      <w:r w:rsidR="00C7068F">
        <w:rPr>
          <w:sz w:val="18"/>
          <w:szCs w:val="18"/>
        </w:rPr>
        <w:t>.</w:t>
      </w:r>
      <w:r w:rsidRPr="001B7422">
        <w:rPr>
          <w:sz w:val="18"/>
          <w:szCs w:val="18"/>
        </w:rPr>
        <w:t xml:space="preserve">  Снимите </w:t>
      </w:r>
      <w:proofErr w:type="spellStart"/>
      <w:r w:rsidRPr="001B7422">
        <w:rPr>
          <w:sz w:val="18"/>
          <w:szCs w:val="18"/>
        </w:rPr>
        <w:t>рассеиватель</w:t>
      </w:r>
      <w:proofErr w:type="spellEnd"/>
      <w:r w:rsidRPr="001B7422">
        <w:rPr>
          <w:sz w:val="18"/>
          <w:szCs w:val="18"/>
        </w:rPr>
        <w:t xml:space="preserve"> в аэрационном модуле. Подключите шланг к трубке подачи воды на </w:t>
      </w:r>
      <w:proofErr w:type="spellStart"/>
      <w:r w:rsidRPr="001B7422">
        <w:rPr>
          <w:sz w:val="18"/>
          <w:szCs w:val="18"/>
        </w:rPr>
        <w:t>рассеиватель</w:t>
      </w:r>
      <w:proofErr w:type="spellEnd"/>
      <w:r w:rsidRPr="001B7422">
        <w:rPr>
          <w:sz w:val="18"/>
          <w:szCs w:val="18"/>
        </w:rPr>
        <w:t xml:space="preserve">. Установите обратно </w:t>
      </w:r>
      <w:proofErr w:type="spellStart"/>
      <w:r w:rsidRPr="001B7422">
        <w:rPr>
          <w:sz w:val="18"/>
          <w:szCs w:val="18"/>
        </w:rPr>
        <w:t>рассеиватель</w:t>
      </w:r>
      <w:proofErr w:type="spellEnd"/>
      <w:r w:rsidRPr="001B7422">
        <w:rPr>
          <w:sz w:val="18"/>
          <w:szCs w:val="18"/>
        </w:rPr>
        <w:t xml:space="preserve"> (рис. 4).</w:t>
      </w:r>
    </w:p>
    <w:p w:rsidR="001F18F7" w:rsidRPr="005C5232" w:rsidRDefault="001B7422" w:rsidP="00F80E56">
      <w:pPr>
        <w:pStyle w:val="11"/>
        <w:rPr>
          <w:noProof/>
          <w:lang w:eastAsia="ru-RU"/>
        </w:rPr>
      </w:pPr>
      <w:bookmarkStart w:id="27" w:name="_Toc11685662"/>
      <w:bookmarkStart w:id="28" w:name="_Toc11918796"/>
      <w:r>
        <w:rPr>
          <w:rFonts w:ascii="Panton" w:hAnsi="Panton"/>
          <w:noProof/>
          <w:sz w:val="20"/>
          <w:szCs w:val="20"/>
          <w:lang w:eastAsia="ru-RU"/>
        </w:rPr>
        <w:drawing>
          <wp:inline distT="0" distB="0" distL="0" distR="0" wp14:anchorId="4FBEF1E8" wp14:editId="6B533EF9">
            <wp:extent cx="3000375" cy="2269150"/>
            <wp:effectExtent l="0" t="0" r="0" b="0"/>
            <wp:docPr id="6" name="Picture 2" descr="C:\Users\WorkInUkraine\Desktop\Рендери пасспорт\Рендери пасспорт.24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InUkraine\Desktop\Рендери пасспорт\Рендери пасспорт.247 - Cop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09" cy="227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  <w:bookmarkEnd w:id="28"/>
    </w:p>
    <w:p w:rsidR="001B7422" w:rsidRDefault="001B7422" w:rsidP="001B7422">
      <w:pPr>
        <w:pStyle w:val="Ac"/>
        <w:ind w:left="360"/>
        <w:jc w:val="center"/>
        <w:rPr>
          <w:rFonts w:ascii="Panton SemiBold" w:eastAsia="Calibri" w:hAnsi="Panton SemiBold" w:cs="Calibri"/>
          <w:color w:val="000000" w:themeColor="text1"/>
          <w:sz w:val="18"/>
          <w:szCs w:val="18"/>
          <w:bdr w:val="none" w:sz="0" w:space="0" w:color="auto"/>
          <w:lang w:eastAsia="en-US"/>
        </w:rPr>
      </w:pPr>
      <w:r w:rsidRPr="001B7422">
        <w:rPr>
          <w:rFonts w:ascii="Panton SemiBold" w:eastAsia="Calibri" w:hAnsi="Panton SemiBold" w:cs="Calibri"/>
          <w:color w:val="000000" w:themeColor="text1"/>
          <w:sz w:val="18"/>
          <w:szCs w:val="18"/>
          <w:bdr w:val="none" w:sz="0" w:space="0" w:color="auto"/>
          <w:lang w:eastAsia="en-US"/>
        </w:rPr>
        <w:t>Рис. 4 - Подключение шланга к распылителю</w:t>
      </w:r>
    </w:p>
    <w:p w:rsidR="001B7422" w:rsidRDefault="001B7422" w:rsidP="001B7422">
      <w:pPr>
        <w:pStyle w:val="Ac"/>
        <w:ind w:left="360"/>
        <w:jc w:val="center"/>
        <w:rPr>
          <w:rFonts w:ascii="Panton SemiBold" w:eastAsia="Calibri" w:hAnsi="Panton SemiBold" w:cs="Calibri"/>
          <w:color w:val="000000" w:themeColor="text1"/>
          <w:sz w:val="18"/>
          <w:szCs w:val="18"/>
          <w:bdr w:val="none" w:sz="0" w:space="0" w:color="auto"/>
          <w:lang w:eastAsia="en-US"/>
        </w:rPr>
      </w:pPr>
    </w:p>
    <w:p w:rsidR="001B7422" w:rsidRPr="001B7422" w:rsidRDefault="001B7422" w:rsidP="001B7422">
      <w:pPr>
        <w:pStyle w:val="220"/>
      </w:pPr>
    </w:p>
    <w:p w:rsidR="001B7422" w:rsidRDefault="001B7422" w:rsidP="001B7422">
      <w:pPr>
        <w:pStyle w:val="220"/>
      </w:pPr>
      <w:r w:rsidRPr="001B7422">
        <w:t>1</w:t>
      </w:r>
      <w:r w:rsidR="00C7068F">
        <w:t>0).</w:t>
      </w:r>
      <w:r w:rsidRPr="001B7422">
        <w:t xml:space="preserve"> Установите блок управления в непосредственной близости от очистного сооружения таким образом, чтобы корпус блока управления находился на достаточном расстоянии от поверхности грунта во избежание его повреждения талыми и дождевыми водами. </w:t>
      </w:r>
    </w:p>
    <w:p w:rsidR="001B7422" w:rsidRPr="00316155" w:rsidRDefault="001B7422" w:rsidP="00316155">
      <w:pPr>
        <w:pStyle w:val="220"/>
      </w:pPr>
      <w:r w:rsidRPr="001B7422">
        <w:t>Подключите кабель питания 220</w:t>
      </w:r>
      <w:proofErr w:type="gramStart"/>
      <w:r w:rsidR="00C7068F">
        <w:t xml:space="preserve"> В</w:t>
      </w:r>
      <w:proofErr w:type="gramEnd"/>
      <w:r w:rsidR="00C7068F">
        <w:t>т.</w:t>
      </w:r>
      <w:r w:rsidRPr="001B7422">
        <w:t xml:space="preserve"> </w:t>
      </w:r>
      <w:r w:rsidR="00316155">
        <w:t>к</w:t>
      </w:r>
      <w:r w:rsidRPr="001B7422">
        <w:t xml:space="preserve"> </w:t>
      </w:r>
      <w:proofErr w:type="spellStart"/>
      <w:r w:rsidRPr="001B7422">
        <w:t>клеммной</w:t>
      </w:r>
      <w:proofErr w:type="spellEnd"/>
      <w:r w:rsidRPr="001B7422">
        <w:t xml:space="preserve"> колодке в блоке управления согласно инструкции (рис. 5).</w:t>
      </w:r>
    </w:p>
    <w:p w:rsidR="001B7422" w:rsidRDefault="001B7422">
      <w:pPr>
        <w:rPr>
          <w:rFonts w:ascii="Panton" w:hAnsi="Panton"/>
          <w:sz w:val="20"/>
          <w:szCs w:val="20"/>
          <w:lang w:val="ru-RU"/>
        </w:rPr>
      </w:pPr>
      <w:r>
        <w:rPr>
          <w:rFonts w:ascii="Panton" w:hAnsi="Panton"/>
          <w:sz w:val="20"/>
          <w:szCs w:val="20"/>
          <w:lang w:val="ru-RU"/>
        </w:rPr>
        <w:br w:type="page"/>
      </w:r>
    </w:p>
    <w:p w:rsidR="001B7422" w:rsidRPr="001B7422" w:rsidRDefault="001B7422" w:rsidP="001B7422">
      <w:pPr>
        <w:pStyle w:val="220"/>
      </w:pPr>
      <w:r w:rsidRPr="001B7422">
        <w:lastRenderedPageBreak/>
        <w:t>11</w:t>
      </w:r>
      <w:r w:rsidR="00C7068F">
        <w:t xml:space="preserve">). </w:t>
      </w:r>
      <w:r w:rsidRPr="001B7422">
        <w:t>В случае использования принудительного отведения очищенной воды:</w:t>
      </w:r>
    </w:p>
    <w:p w:rsidR="001B7422" w:rsidRPr="001B7422" w:rsidRDefault="001B7422" w:rsidP="00C7068F">
      <w:pPr>
        <w:pStyle w:val="220"/>
        <w:numPr>
          <w:ilvl w:val="0"/>
          <w:numId w:val="6"/>
        </w:numPr>
      </w:pPr>
      <w:r w:rsidRPr="001B7422">
        <w:t>заглушите самотечный патрубок заглушкой диаметром 110 мм;</w:t>
      </w:r>
    </w:p>
    <w:p w:rsidR="001B7422" w:rsidRDefault="001B7422" w:rsidP="00C7068F">
      <w:pPr>
        <w:pStyle w:val="220"/>
        <w:numPr>
          <w:ilvl w:val="0"/>
          <w:numId w:val="6"/>
        </w:numPr>
      </w:pPr>
      <w:r w:rsidRPr="001B7422">
        <w:t>отпилите заглушку с принудительного патрубка (патрубок диметром 25 мм). Подключите к патрубку шланг (или приварит</w:t>
      </w:r>
      <w:r w:rsidR="00C7068F">
        <w:t>е</w:t>
      </w:r>
      <w:r w:rsidRPr="001B7422">
        <w:t xml:space="preserve"> полипропиленовую трубу) для принудительного сброса очищенной воды.</w:t>
      </w:r>
    </w:p>
    <w:p w:rsidR="001B7422" w:rsidRPr="001B7422" w:rsidRDefault="001B7422" w:rsidP="00316155">
      <w:pPr>
        <w:pStyle w:val="220"/>
        <w:ind w:left="0" w:firstLine="0"/>
      </w:pPr>
    </w:p>
    <w:p w:rsidR="001B7422" w:rsidRPr="00867A72" w:rsidRDefault="001B7422" w:rsidP="001B7422">
      <w:pPr>
        <w:pStyle w:val="11"/>
      </w:pPr>
      <w:bookmarkStart w:id="29" w:name="_Toc11685663"/>
      <w:bookmarkStart w:id="30" w:name="_Toc11918797"/>
      <w:r w:rsidRPr="00867A72">
        <w:t>ТРАНСПОРТИРОВКА ОБОРУДОВАНИЯ</w:t>
      </w:r>
      <w:bookmarkEnd w:id="29"/>
      <w:bookmarkEnd w:id="30"/>
    </w:p>
    <w:p w:rsidR="001B7422" w:rsidRDefault="001B7422" w:rsidP="001B7422">
      <w:pPr>
        <w:pStyle w:val="220"/>
      </w:pPr>
      <w:r w:rsidRPr="004264D8">
        <w:t xml:space="preserve">Погрузку, транспортировку и разгрузку станции Коло Веси необходимо осуществлять с осторожностью. </w:t>
      </w:r>
    </w:p>
    <w:p w:rsidR="001B7422" w:rsidRDefault="001B7422" w:rsidP="001B7422">
      <w:pPr>
        <w:pStyle w:val="220"/>
      </w:pPr>
      <w:r w:rsidRPr="004264D8">
        <w:t xml:space="preserve">Не допускаются удары при погрузке и разгрузке. При перевозке допускается располагать станцию в кузове автомобиля горизонтально. </w:t>
      </w:r>
    </w:p>
    <w:p w:rsidR="001B7422" w:rsidRPr="004264D8" w:rsidRDefault="001B7422" w:rsidP="001B7422">
      <w:pPr>
        <w:pStyle w:val="220"/>
      </w:pPr>
      <w:r w:rsidRPr="004264D8">
        <w:t>Крепление станции при перевозке требуется производить с осторожностью, не допускается приложение чрезмерных усилий, способных привести к деформации корпуса изделия.</w:t>
      </w:r>
    </w:p>
    <w:p w:rsidR="001B7422" w:rsidRDefault="001B7422" w:rsidP="001B7422">
      <w:pPr>
        <w:pStyle w:val="220"/>
      </w:pPr>
      <w:r w:rsidRPr="004264D8">
        <w:t>Рекомендуется производить погрузку и разгрузку станции с использованием крана-манипулятора.</w:t>
      </w:r>
    </w:p>
    <w:p w:rsidR="001B7422" w:rsidRPr="004264D8" w:rsidRDefault="001B7422" w:rsidP="001B7422">
      <w:pPr>
        <w:pStyle w:val="220"/>
      </w:pPr>
    </w:p>
    <w:p w:rsidR="001B7422" w:rsidRDefault="001B7422" w:rsidP="00C7068F">
      <w:pPr>
        <w:pStyle w:val="11"/>
      </w:pPr>
      <w:bookmarkStart w:id="31" w:name="_Toc11685664"/>
      <w:bookmarkStart w:id="32" w:name="_Toc11918798"/>
      <w:r w:rsidRPr="00C969CE">
        <w:t>ПОДКЛЮЧЕНИЕ ВНЕШНЕГО ЭЛЕКТРОПИТАНИЯ И ПОТРЕБИТЕЛЕЙ К</w:t>
      </w:r>
      <w:bookmarkStart w:id="33" w:name="_Toc11685665"/>
      <w:bookmarkEnd w:id="31"/>
      <w:r w:rsidR="00C7068F">
        <w:t xml:space="preserve"> </w:t>
      </w:r>
      <w:r>
        <w:t>БЛОКУ УПРАВЛЕНИЯ</w:t>
      </w:r>
      <w:bookmarkEnd w:id="32"/>
      <w:bookmarkEnd w:id="33"/>
    </w:p>
    <w:p w:rsidR="001B7422" w:rsidRDefault="001B7422" w:rsidP="001B7422">
      <w:pPr>
        <w:pStyle w:val="220"/>
      </w:pPr>
      <w:r w:rsidRPr="006240BB">
        <w:t xml:space="preserve">Выполняется аттестованным электромонтером, допущенным к проведению данного вида работ. Соблюдайте правила техники безопасности! </w:t>
      </w:r>
    </w:p>
    <w:p w:rsidR="001B7422" w:rsidRDefault="001B7422" w:rsidP="001B7422">
      <w:pPr>
        <w:pStyle w:val="220"/>
      </w:pPr>
      <w:r w:rsidRPr="006240BB">
        <w:t xml:space="preserve">Производите электромонтажные работы при снятом напряжении! </w:t>
      </w:r>
      <w:r w:rsidRPr="00B525CF">
        <w:t>Защитите цепь питания УЗО (устройством защитного отключения).</w:t>
      </w:r>
    </w:p>
    <w:p w:rsidR="001B7422" w:rsidRDefault="001B7422">
      <w:pPr>
        <w:rPr>
          <w:rFonts w:ascii="Panton SemiBold" w:eastAsia="Calibri" w:hAnsi="Panton SemiBold" w:cs="Calibri"/>
          <w:color w:val="000000" w:themeColor="text1"/>
          <w:sz w:val="20"/>
          <w:szCs w:val="20"/>
          <w:lang w:val="ru-RU"/>
        </w:rPr>
      </w:pPr>
      <w:r w:rsidRPr="00BB7809">
        <w:rPr>
          <w:lang w:val="ru-RU"/>
        </w:rPr>
        <w:br w:type="page"/>
      </w:r>
    </w:p>
    <w:p w:rsidR="001B7422" w:rsidRPr="00B525CF" w:rsidRDefault="001B7422" w:rsidP="001B7422">
      <w:pPr>
        <w:pStyle w:val="220"/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3A3D3A9" wp14:editId="6EFBE850">
            <wp:extent cx="4029154" cy="2647950"/>
            <wp:effectExtent l="0" t="0" r="9525" b="0"/>
            <wp:docPr id="7" name="Picture 6" descr="C:\Users\WorkInUkraine\Desktop\Рендери пасспорт\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InUkraine\Desktop\Рендери пасспорт\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6" b="17424"/>
                    <a:stretch/>
                  </pic:blipFill>
                  <pic:spPr bwMode="auto">
                    <a:xfrm>
                      <a:off x="0" y="0"/>
                      <a:ext cx="4028549" cy="264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8F7" w:rsidRDefault="001B7422" w:rsidP="00316155">
      <w:pPr>
        <w:pStyle w:val="Ac"/>
        <w:ind w:left="360"/>
        <w:jc w:val="center"/>
        <w:rPr>
          <w:rFonts w:ascii="Panton SemiBold" w:eastAsia="Calibri" w:hAnsi="Panton SemiBold" w:cs="Calibri"/>
          <w:color w:val="000000" w:themeColor="text1"/>
          <w:sz w:val="18"/>
          <w:szCs w:val="18"/>
          <w:bdr w:val="none" w:sz="0" w:space="0" w:color="auto"/>
          <w:lang w:eastAsia="en-US"/>
        </w:rPr>
      </w:pPr>
      <w:r w:rsidRPr="001B7422">
        <w:rPr>
          <w:rFonts w:ascii="Panton SemiBold" w:eastAsia="Calibri" w:hAnsi="Panton SemiBold" w:cs="Calibri"/>
          <w:color w:val="000000" w:themeColor="text1"/>
          <w:sz w:val="18"/>
          <w:szCs w:val="18"/>
          <w:bdr w:val="none" w:sz="0" w:space="0" w:color="auto"/>
          <w:lang w:eastAsia="en-US"/>
        </w:rPr>
        <w:t>Рис. 5</w:t>
      </w:r>
      <w:r w:rsidR="00316155">
        <w:rPr>
          <w:rFonts w:ascii="Panton SemiBold" w:eastAsia="Calibri" w:hAnsi="Panton SemiBold" w:cs="Calibri"/>
          <w:color w:val="000000" w:themeColor="text1"/>
          <w:sz w:val="18"/>
          <w:szCs w:val="18"/>
          <w:bdr w:val="none" w:sz="0" w:space="0" w:color="auto"/>
          <w:lang w:eastAsia="en-US"/>
        </w:rPr>
        <w:t xml:space="preserve"> – Подключение блока управления</w:t>
      </w:r>
    </w:p>
    <w:p w:rsidR="00316155" w:rsidRPr="00316155" w:rsidRDefault="00316155" w:rsidP="00316155">
      <w:pPr>
        <w:pStyle w:val="Ac"/>
        <w:ind w:left="360"/>
        <w:jc w:val="center"/>
        <w:rPr>
          <w:rFonts w:ascii="Panton SemiBold" w:eastAsia="Calibri" w:hAnsi="Panton SemiBold" w:cs="Calibri"/>
          <w:color w:val="000000" w:themeColor="text1"/>
          <w:sz w:val="18"/>
          <w:szCs w:val="18"/>
          <w:bdr w:val="none" w:sz="0" w:space="0" w:color="auto"/>
          <w:lang w:eastAsia="en-US"/>
        </w:rPr>
      </w:pPr>
    </w:p>
    <w:p w:rsidR="001B7422" w:rsidRPr="00B525CF" w:rsidRDefault="001B7422" w:rsidP="00EE2175">
      <w:pPr>
        <w:pStyle w:val="220"/>
      </w:pPr>
      <w:r w:rsidRPr="00B525CF">
        <w:t xml:space="preserve">Откройте крышку блока управления (щитка), открутив четыре </w:t>
      </w:r>
      <w:proofErr w:type="spellStart"/>
      <w:r w:rsidRPr="00B525CF">
        <w:t>самореза</w:t>
      </w:r>
      <w:proofErr w:type="spellEnd"/>
      <w:r w:rsidRPr="00B525CF">
        <w:t>.</w:t>
      </w:r>
    </w:p>
    <w:p w:rsidR="001B7422" w:rsidRPr="0014019B" w:rsidRDefault="001B7422" w:rsidP="00EE2175">
      <w:pPr>
        <w:pStyle w:val="220"/>
      </w:pPr>
      <w:r w:rsidRPr="006240BB">
        <w:t xml:space="preserve">Заведите кабель питания (медный одножильный либо медный витой) сечением 3*1,5 в щит через ввод с электро-сальником (рис. </w:t>
      </w:r>
      <w:r>
        <w:t>5</w:t>
      </w:r>
      <w:r w:rsidRPr="006240BB">
        <w:t xml:space="preserve">). </w:t>
      </w:r>
      <w:r w:rsidRPr="0014019B">
        <w:t>Сальник установите самостоятельно (находится в блоке управления).</w:t>
      </w:r>
    </w:p>
    <w:p w:rsidR="001B7422" w:rsidRPr="00C7068F" w:rsidRDefault="001B7422" w:rsidP="00EE2175">
      <w:pPr>
        <w:pStyle w:val="220"/>
        <w:rPr>
          <w:b/>
        </w:rPr>
      </w:pPr>
      <w:r w:rsidRPr="00C7068F">
        <w:rPr>
          <w:b/>
        </w:rPr>
        <w:t>Подключите:</w:t>
      </w:r>
    </w:p>
    <w:p w:rsidR="001B7422" w:rsidRPr="006240BB" w:rsidRDefault="001B7422" w:rsidP="00EE2175">
      <w:pPr>
        <w:pStyle w:val="220"/>
      </w:pPr>
      <w:r>
        <w:rPr>
          <w:rFonts w:ascii="Courier New" w:hAnsi="Courier New" w:cs="Courier New"/>
        </w:rPr>
        <w:t xml:space="preserve">◦ </w:t>
      </w:r>
      <w:r w:rsidRPr="006240BB">
        <w:t>к контакту №1 - рабочий ноль (</w:t>
      </w:r>
      <w:r w:rsidRPr="00B525CF">
        <w:t>N</w:t>
      </w:r>
      <w:r w:rsidRPr="006240BB">
        <w:t>)</w:t>
      </w:r>
      <w:r>
        <w:t>;</w:t>
      </w:r>
    </w:p>
    <w:p w:rsidR="001B7422" w:rsidRPr="006240BB" w:rsidRDefault="001B7422" w:rsidP="00EE2175">
      <w:pPr>
        <w:pStyle w:val="220"/>
      </w:pPr>
      <w:r>
        <w:rPr>
          <w:rFonts w:ascii="Courier New" w:hAnsi="Courier New" w:cs="Courier New"/>
        </w:rPr>
        <w:t xml:space="preserve">◦ </w:t>
      </w:r>
      <w:r w:rsidRPr="006240BB">
        <w:t>к контакту №2 - защитное заземление (РЕ)</w:t>
      </w:r>
      <w:r>
        <w:t>;</w:t>
      </w:r>
    </w:p>
    <w:p w:rsidR="001B7422" w:rsidRPr="006240BB" w:rsidRDefault="001B7422" w:rsidP="00EE2175">
      <w:pPr>
        <w:pStyle w:val="220"/>
      </w:pPr>
      <w:r>
        <w:rPr>
          <w:rFonts w:ascii="Courier New" w:hAnsi="Courier New" w:cs="Courier New"/>
        </w:rPr>
        <w:t xml:space="preserve">◦ </w:t>
      </w:r>
      <w:r w:rsidRPr="006240BB">
        <w:t>к контакту №3 - подключить фазу (</w:t>
      </w:r>
      <w:r w:rsidRPr="00B525CF">
        <w:t>L</w:t>
      </w:r>
      <w:r w:rsidRPr="006240BB">
        <w:t>)</w:t>
      </w:r>
      <w:r>
        <w:t>.</w:t>
      </w:r>
    </w:p>
    <w:p w:rsidR="001B7422" w:rsidRPr="006240BB" w:rsidRDefault="001B7422" w:rsidP="00EE2175">
      <w:pPr>
        <w:pStyle w:val="220"/>
      </w:pPr>
      <w:r w:rsidRPr="006240BB">
        <w:t>В таймер подключите вилку от насоса из камеры №3 (подача стока на аэрационный модуль).</w:t>
      </w:r>
    </w:p>
    <w:p w:rsidR="00EE2175" w:rsidRDefault="001B7422" w:rsidP="00EE2175">
      <w:pPr>
        <w:pStyle w:val="220"/>
      </w:pPr>
      <w:r w:rsidRPr="006240BB">
        <w:t>Проверьте режим рабо</w:t>
      </w:r>
      <w:r>
        <w:t>ты таймера. П</w:t>
      </w:r>
      <w:r w:rsidRPr="006240BB">
        <w:t>о умолчанию выставлен режим: 30 минут работы насоса (2 сектора шкалы таймера нажаты, находятся в нижнем положении), 45 минут пауза в работе насоса (3 сектора шкалы таймера в верхнем положении).</w:t>
      </w:r>
    </w:p>
    <w:p w:rsidR="001B7422" w:rsidRPr="00EE2175" w:rsidRDefault="00EE2175" w:rsidP="00EE2175">
      <w:pPr>
        <w:pStyle w:val="220"/>
      </w:pPr>
      <w:r w:rsidRPr="00EE2175">
        <w:br w:type="page"/>
      </w:r>
      <w:r w:rsidR="001B7422" w:rsidRPr="006240BB">
        <w:lastRenderedPageBreak/>
        <w:t>Если станция эксплуатируется с принудительным сбросом очищенной воды, то во второе гнездо розетки подключите вилку от насоса из камеры №4. Принудительный выброс очищенного стока включается от поплавка выключателя насоса.</w:t>
      </w:r>
    </w:p>
    <w:p w:rsidR="001B7422" w:rsidRPr="006240BB" w:rsidRDefault="001B7422" w:rsidP="00EE2175">
      <w:pPr>
        <w:pStyle w:val="220"/>
      </w:pPr>
      <w:r w:rsidRPr="006240BB">
        <w:t>Закройт</w:t>
      </w:r>
      <w:r>
        <w:t>е крышку щитка, уложив в пазы</w:t>
      </w:r>
      <w:r w:rsidRPr="006240BB">
        <w:t xml:space="preserve"> кабели от насосов и закрутив 4 </w:t>
      </w:r>
      <w:proofErr w:type="spellStart"/>
      <w:r w:rsidRPr="006240BB">
        <w:t>самореза</w:t>
      </w:r>
      <w:proofErr w:type="spellEnd"/>
      <w:r w:rsidRPr="006240BB">
        <w:t>.</w:t>
      </w:r>
    </w:p>
    <w:p w:rsidR="001B7422" w:rsidRPr="006240BB" w:rsidRDefault="001B7422" w:rsidP="00EE2175">
      <w:pPr>
        <w:pStyle w:val="220"/>
      </w:pPr>
      <w:r w:rsidRPr="006240BB">
        <w:t>Подайте электрическое питание на блок управления.</w:t>
      </w:r>
    </w:p>
    <w:p w:rsidR="001B7422" w:rsidRDefault="001B7422" w:rsidP="00EE2175">
      <w:pPr>
        <w:pStyle w:val="220"/>
      </w:pPr>
      <w:r w:rsidRPr="006240BB">
        <w:t>Энергопотребление станций с самотечным отводом очищенной воды составляет 0,09 кВт/час, с принудительным - 0,098 кВт/час.</w:t>
      </w:r>
    </w:p>
    <w:p w:rsidR="00316155" w:rsidRDefault="001B7422" w:rsidP="00316155">
      <w:pPr>
        <w:pStyle w:val="220"/>
      </w:pPr>
      <w:r w:rsidRPr="007F4316">
        <w:t>Электроснабжение должно быть стабилизировано и не должно отклоняться от нормативного более чем на 10 %. С</w:t>
      </w:r>
      <w:r>
        <w:t xml:space="preserve">качки напряжения не допускаются. В </w:t>
      </w:r>
      <w:r w:rsidRPr="009157F3">
        <w:t>соответствии</w:t>
      </w:r>
      <w:r>
        <w:t xml:space="preserve"> с ПУЭ запрещается подключать к БУ греющий кабель и других потребителей.</w:t>
      </w:r>
    </w:p>
    <w:p w:rsidR="00316155" w:rsidRDefault="00316155" w:rsidP="00316155">
      <w:pPr>
        <w:pStyle w:val="220"/>
      </w:pPr>
    </w:p>
    <w:p w:rsidR="00316155" w:rsidRDefault="00316155" w:rsidP="00316155">
      <w:pPr>
        <w:pStyle w:val="11"/>
      </w:pPr>
      <w:bookmarkStart w:id="34" w:name="_Toc11918799"/>
      <w:r w:rsidRPr="00316155">
        <w:t>ТРЕБОВАНИЯ К ВЕНТИЛЯЦИИ</w:t>
      </w:r>
      <w:bookmarkEnd w:id="34"/>
    </w:p>
    <w:p w:rsidR="00EE2175" w:rsidRPr="004264D8" w:rsidRDefault="00EE2175" w:rsidP="00EE2175">
      <w:pPr>
        <w:pStyle w:val="220"/>
      </w:pPr>
      <w:r w:rsidRPr="004264D8">
        <w:t>Используемые фановые трубы должны иметь сечение не менее 100мм. Фановый трубопровод должен быть оснащен вентиляционным стояком диаметром не менее 100 мм, выведенным на кровлю здания для отведения отработанных газов и предотвращения попадания канализационных газов в помещения.</w:t>
      </w:r>
    </w:p>
    <w:p w:rsidR="00EE2175" w:rsidRPr="004264D8" w:rsidRDefault="00EE2175" w:rsidP="00EE2175">
      <w:pPr>
        <w:pStyle w:val="220"/>
      </w:pPr>
      <w:r w:rsidRPr="004264D8">
        <w:t xml:space="preserve">Не перекрывайте доступ воздуха к крышке очистного сооружения. Вентиляция пространства под крышкой обеспечивается благодаря наличию вентиляционных отверстий в горловине и фанового стояка выведенного выше кровли. </w:t>
      </w:r>
    </w:p>
    <w:p w:rsidR="00EE2175" w:rsidRPr="004264D8" w:rsidRDefault="00EE2175" w:rsidP="00EE2175">
      <w:pPr>
        <w:pStyle w:val="220"/>
      </w:pPr>
      <w:r w:rsidRPr="004264D8">
        <w:t>Цепь питания очистного сооружения должна быть защищена автоматическим выключателем и устройством защитного отключения.</w:t>
      </w:r>
    </w:p>
    <w:p w:rsidR="001F18F7" w:rsidRPr="005C5232" w:rsidRDefault="001F18F7" w:rsidP="00F80E56">
      <w:pPr>
        <w:pStyle w:val="11"/>
        <w:rPr>
          <w:noProof/>
          <w:lang w:eastAsia="ru-RU"/>
        </w:rPr>
      </w:pPr>
    </w:p>
    <w:p w:rsidR="00EE2175" w:rsidRDefault="00EE2175">
      <w:pPr>
        <w:rPr>
          <w:rFonts w:eastAsia="Calibri" w:cs="Calibri"/>
          <w:caps/>
          <w:noProof/>
          <w:color w:val="6BAF37"/>
          <w:lang w:val="ru-RU" w:eastAsia="ru-RU"/>
        </w:rPr>
      </w:pPr>
      <w:r w:rsidRPr="00BB7809">
        <w:rPr>
          <w:noProof/>
          <w:lang w:val="ru-RU" w:eastAsia="ru-RU"/>
        </w:rPr>
        <w:br w:type="page"/>
      </w:r>
    </w:p>
    <w:p w:rsidR="00316155" w:rsidRDefault="00316155" w:rsidP="00316155">
      <w:pPr>
        <w:pStyle w:val="11"/>
      </w:pPr>
      <w:bookmarkStart w:id="35" w:name="_Toc11918800"/>
      <w:r w:rsidRPr="00316155">
        <w:lastRenderedPageBreak/>
        <w:t>КОНТРОЛЬ СОСТОЯНИЯ СТАНЦИИ, И ЕЕ ТЕХНИЧЕСКОЕ ОБСЛУЖИВАНИЕ</w:t>
      </w:r>
      <w:bookmarkEnd w:id="35"/>
    </w:p>
    <w:p w:rsidR="00EE2175" w:rsidRPr="004264D8" w:rsidRDefault="00EE2175" w:rsidP="00EE2175">
      <w:pPr>
        <w:pStyle w:val="220"/>
      </w:pPr>
      <w:r w:rsidRPr="004264D8">
        <w:t>Производите визуальный контроль очистного сооружения не реже 1 раза в 6 месяцев.</w:t>
      </w:r>
    </w:p>
    <w:p w:rsidR="00EE2175" w:rsidRDefault="00EE2175" w:rsidP="00EE2175">
      <w:pPr>
        <w:pStyle w:val="220"/>
      </w:pPr>
      <w:r w:rsidRPr="004264D8">
        <w:t xml:space="preserve">Организуйте откачку осадка из всех камер очистного сооружения не реже 1 раза в 2 года. Рекомендуется производить откачку 1 раз в год. </w:t>
      </w:r>
    </w:p>
    <w:p w:rsidR="00316155" w:rsidRDefault="00EE2175" w:rsidP="00316155">
      <w:pPr>
        <w:pStyle w:val="220"/>
      </w:pPr>
      <w:r w:rsidRPr="004264D8">
        <w:t>При откачке осадка со дна камер очистного сооружения оставляйте не менее 20% объема стока в камерах системы. По окончании откачки незамедлительно наполните все камеры системы водой до уровня отводящего патрубка.</w:t>
      </w:r>
    </w:p>
    <w:p w:rsidR="00316155" w:rsidRDefault="00316155" w:rsidP="00316155">
      <w:pPr>
        <w:pStyle w:val="220"/>
      </w:pPr>
    </w:p>
    <w:p w:rsidR="00EE2175" w:rsidRDefault="00316155" w:rsidP="00316155">
      <w:pPr>
        <w:pStyle w:val="11"/>
      </w:pPr>
      <w:bookmarkStart w:id="36" w:name="_Toc11918801"/>
      <w:r w:rsidRPr="00316155">
        <w:t>СРОК СЛУЖБЫ И ГАРАНТИЙНЫЙ ПЕРИОД РАБОТЫ ОЧИСТНОГО СООРУЖЕНИЯ KOLO VESI</w:t>
      </w:r>
      <w:bookmarkEnd w:id="36"/>
    </w:p>
    <w:p w:rsidR="00EE2175" w:rsidRDefault="00EE2175" w:rsidP="00EE2175">
      <w:pPr>
        <w:pStyle w:val="220"/>
      </w:pPr>
      <w:r w:rsidRPr="007F4316">
        <w:t xml:space="preserve">Гарантийный срок службы пластиковых частей очистного сооружения не менее 25 лет. </w:t>
      </w:r>
    </w:p>
    <w:p w:rsidR="00EE2175" w:rsidRDefault="00EE2175" w:rsidP="00EE2175">
      <w:pPr>
        <w:pStyle w:val="220"/>
      </w:pPr>
      <w:r w:rsidRPr="007F4316">
        <w:t>Гарантийный срок службы электрооборудования - 1 год с момента ввода в эксплуатацию в случае, если иное не предусмотрено паспортами входящих в комплект устройств (при отсутствии в паспорте отметки о вводе в эксплуатацию - 1 год с момента реализации очистного сооружения)</w:t>
      </w:r>
      <w:r>
        <w:t>.</w:t>
      </w:r>
    </w:p>
    <w:p w:rsidR="00EE2175" w:rsidRDefault="00316155" w:rsidP="00316155">
      <w:pPr>
        <w:pStyle w:val="11"/>
      </w:pPr>
      <w:bookmarkStart w:id="37" w:name="_Toc11918802"/>
      <w:r w:rsidRPr="00316155">
        <w:t>РЕКОМЕНДАЦИИ ПО ЭКСПЛУАТАЦИИ</w:t>
      </w:r>
      <w:bookmarkEnd w:id="37"/>
    </w:p>
    <w:p w:rsidR="00EE2175" w:rsidRPr="007F4316" w:rsidRDefault="00EE2175" w:rsidP="00EE2175">
      <w:pPr>
        <w:pStyle w:val="220"/>
      </w:pPr>
      <w:r w:rsidRPr="007F4316">
        <w:t>Старайтесь не превышать приведенные в паспорте нормативные объемы сточных вод, поступающих в очистное сооружение.</w:t>
      </w:r>
    </w:p>
    <w:p w:rsidR="00EE2175" w:rsidRPr="007F4316" w:rsidRDefault="00EE2175" w:rsidP="00EE2175">
      <w:pPr>
        <w:pStyle w:val="220"/>
      </w:pPr>
      <w:r w:rsidRPr="007F4316">
        <w:t>Используйте биологические препараты для очистных сооружений.</w:t>
      </w:r>
    </w:p>
    <w:p w:rsidR="00EE2175" w:rsidRDefault="00EE2175" w:rsidP="00EE2175">
      <w:pPr>
        <w:pStyle w:val="220"/>
      </w:pPr>
      <w:r w:rsidRPr="007F4316">
        <w:t>Ограничьте поступление в систему избыточного количества хлорсодержащих санитарных препаратов и моющих веществ, содержащих фенолы.</w:t>
      </w:r>
    </w:p>
    <w:p w:rsidR="00EE2175" w:rsidRDefault="00EE2175">
      <w:pPr>
        <w:rPr>
          <w:rFonts w:eastAsia="Calibri" w:cs="Calibri"/>
          <w:caps/>
          <w:noProof/>
          <w:color w:val="6BAF37"/>
          <w:lang w:val="ru-RU" w:eastAsia="ru-RU"/>
        </w:rPr>
      </w:pPr>
      <w:r w:rsidRPr="00BB7809">
        <w:rPr>
          <w:noProof/>
          <w:lang w:val="ru-RU" w:eastAsia="ru-RU"/>
        </w:rPr>
        <w:br w:type="page"/>
      </w:r>
    </w:p>
    <w:p w:rsidR="00EE2175" w:rsidRPr="00F579FE" w:rsidRDefault="00EE2175" w:rsidP="00F579FE">
      <w:pPr>
        <w:pStyle w:val="11"/>
      </w:pPr>
      <w:bookmarkStart w:id="38" w:name="_Toc11685670"/>
      <w:bookmarkStart w:id="39" w:name="_Toc11918803"/>
      <w:r w:rsidRPr="007F4316">
        <w:lastRenderedPageBreak/>
        <w:t>ПАРАМЕТРЫ СТОЧНЫХ ВОД НА ВХОДЕ И ВЫХОДЕ ИЗ СТАНЦИИ</w:t>
      </w:r>
      <w:bookmarkStart w:id="40" w:name="_Toc11685671"/>
      <w:bookmarkEnd w:id="38"/>
      <w:r w:rsidR="00F579FE">
        <w:t xml:space="preserve"> </w:t>
      </w:r>
      <w:r w:rsidRPr="00720523">
        <w:rPr>
          <w:b/>
        </w:rPr>
        <w:t>КОЛО ВЕСИ ПРИ НОРМАЛЬНОМ РЕЖИМЕ ЭКСПЛУАТАЦИИ</w:t>
      </w:r>
      <w:bookmarkEnd w:id="39"/>
      <w:bookmarkEnd w:id="40"/>
    </w:p>
    <w:p w:rsidR="001F18F7" w:rsidRPr="005C5232" w:rsidRDefault="001F18F7" w:rsidP="00F80E56">
      <w:pPr>
        <w:pStyle w:val="11"/>
        <w:rPr>
          <w:noProof/>
          <w:lang w:eastAsia="ru-RU"/>
        </w:rPr>
      </w:pPr>
    </w:p>
    <w:tbl>
      <w:tblPr>
        <w:tblStyle w:val="ab"/>
        <w:tblW w:w="6912" w:type="dxa"/>
        <w:tblInd w:w="378" w:type="dxa"/>
        <w:tblBorders>
          <w:top w:val="single" w:sz="4" w:space="0" w:color="96A8B2"/>
          <w:left w:val="single" w:sz="4" w:space="0" w:color="96A8B2"/>
          <w:bottom w:val="single" w:sz="4" w:space="0" w:color="96A8B2"/>
          <w:right w:val="single" w:sz="4" w:space="0" w:color="96A8B2"/>
          <w:insideH w:val="single" w:sz="4" w:space="0" w:color="96A8B2"/>
          <w:insideV w:val="single" w:sz="4" w:space="0" w:color="96A8B2"/>
        </w:tblBorders>
        <w:tblLook w:val="04A0" w:firstRow="1" w:lastRow="0" w:firstColumn="1" w:lastColumn="0" w:noHBand="0" w:noVBand="1"/>
      </w:tblPr>
      <w:tblGrid>
        <w:gridCol w:w="2424"/>
        <w:gridCol w:w="1246"/>
        <w:gridCol w:w="1579"/>
        <w:gridCol w:w="1663"/>
      </w:tblGrid>
      <w:tr w:rsidR="00EE2175" w:rsidTr="00316155">
        <w:trPr>
          <w:trHeight w:val="1001"/>
        </w:trPr>
        <w:tc>
          <w:tcPr>
            <w:tcW w:w="2424" w:type="dxa"/>
            <w:vAlign w:val="center"/>
          </w:tcPr>
          <w:p w:rsidR="00EE2175" w:rsidRPr="00316155" w:rsidRDefault="00EE2175" w:rsidP="00911733">
            <w:pPr>
              <w:jc w:val="center"/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</w:pPr>
            <w:r w:rsidRPr="00316155"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  <w:t>Параметр</w:t>
            </w:r>
          </w:p>
        </w:tc>
        <w:tc>
          <w:tcPr>
            <w:tcW w:w="1246" w:type="dxa"/>
            <w:vAlign w:val="center"/>
          </w:tcPr>
          <w:p w:rsidR="00EE2175" w:rsidRPr="00316155" w:rsidRDefault="00EE2175" w:rsidP="00911733">
            <w:pPr>
              <w:jc w:val="center"/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</w:pPr>
            <w:r w:rsidRPr="00316155"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  <w:t>Единица измерения</w:t>
            </w:r>
          </w:p>
        </w:tc>
        <w:tc>
          <w:tcPr>
            <w:tcW w:w="1579" w:type="dxa"/>
            <w:vAlign w:val="center"/>
          </w:tcPr>
          <w:p w:rsidR="00EE2175" w:rsidRPr="00316155" w:rsidRDefault="00EE2175" w:rsidP="00911733">
            <w:pPr>
              <w:jc w:val="center"/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</w:pPr>
            <w:r w:rsidRPr="00316155"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  <w:t>Допустимое значение на входе</w:t>
            </w:r>
          </w:p>
        </w:tc>
        <w:tc>
          <w:tcPr>
            <w:tcW w:w="1663" w:type="dxa"/>
            <w:vAlign w:val="center"/>
          </w:tcPr>
          <w:p w:rsidR="00EE2175" w:rsidRPr="00316155" w:rsidRDefault="00EE2175" w:rsidP="00911733">
            <w:pPr>
              <w:jc w:val="center"/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</w:pPr>
            <w:r w:rsidRPr="00316155">
              <w:rPr>
                <w:rFonts w:ascii="Panton SemiBold" w:eastAsia="Calibri" w:hAnsi="Panton SemiBold" w:cs="Calibri"/>
                <w:b/>
                <w:color w:val="000000" w:themeColor="text1"/>
                <w:sz w:val="18"/>
                <w:szCs w:val="18"/>
                <w:lang w:val="ru-RU"/>
              </w:rPr>
              <w:t>Максимальное значение на выходе</w:t>
            </w:r>
          </w:p>
        </w:tc>
      </w:tr>
      <w:tr w:rsidR="00EE2175" w:rsidTr="00316155">
        <w:tc>
          <w:tcPr>
            <w:tcW w:w="2424" w:type="dxa"/>
            <w:vAlign w:val="bottom"/>
          </w:tcPr>
          <w:p w:rsidR="00EE2175" w:rsidRPr="00EE2175" w:rsidRDefault="00EE2175" w:rsidP="00911733">
            <w:pPr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pH</w:t>
            </w:r>
          </w:p>
        </w:tc>
        <w:tc>
          <w:tcPr>
            <w:tcW w:w="1246" w:type="dxa"/>
          </w:tcPr>
          <w:p w:rsidR="00EE2175" w:rsidRPr="00EE2175" w:rsidRDefault="00EE2175" w:rsidP="00911733">
            <w:pPr>
              <w:jc w:val="center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579" w:type="dxa"/>
            <w:vAlign w:val="bottom"/>
          </w:tcPr>
          <w:p w:rsidR="00EE2175" w:rsidRPr="00EE2175" w:rsidRDefault="00EE2175" w:rsidP="00911733">
            <w:pPr>
              <w:jc w:val="center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6,5-9,0</w:t>
            </w:r>
          </w:p>
        </w:tc>
        <w:tc>
          <w:tcPr>
            <w:tcW w:w="1663" w:type="dxa"/>
            <w:vAlign w:val="bottom"/>
          </w:tcPr>
          <w:p w:rsidR="00EE2175" w:rsidRPr="00EE2175" w:rsidRDefault="00EE2175" w:rsidP="00911733">
            <w:pPr>
              <w:jc w:val="center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6,5-8,5</w:t>
            </w:r>
          </w:p>
        </w:tc>
      </w:tr>
      <w:tr w:rsidR="00EE2175" w:rsidTr="00316155">
        <w:tc>
          <w:tcPr>
            <w:tcW w:w="2424" w:type="dxa"/>
            <w:vAlign w:val="center"/>
          </w:tcPr>
          <w:p w:rsidR="00EE2175" w:rsidRPr="00EE2175" w:rsidRDefault="00316155" w:rsidP="00911733">
            <w:pPr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 xml:space="preserve">Взвешенные </w:t>
            </w:r>
            <w:r w:rsidR="00EE2175"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вещества</w:t>
            </w:r>
          </w:p>
        </w:tc>
        <w:tc>
          <w:tcPr>
            <w:tcW w:w="1246" w:type="dxa"/>
            <w:vAlign w:val="center"/>
          </w:tcPr>
          <w:p w:rsidR="00EE2175" w:rsidRPr="00EE2175" w:rsidRDefault="00EE2175" w:rsidP="00911733">
            <w:pPr>
              <w:jc w:val="center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мг/л</w:t>
            </w:r>
          </w:p>
        </w:tc>
        <w:tc>
          <w:tcPr>
            <w:tcW w:w="1579" w:type="dxa"/>
            <w:vAlign w:val="center"/>
          </w:tcPr>
          <w:p w:rsidR="00EE2175" w:rsidRPr="00EE2175" w:rsidRDefault="00EE2175" w:rsidP="00911733">
            <w:pPr>
              <w:jc w:val="center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300</w:t>
            </w:r>
          </w:p>
        </w:tc>
        <w:tc>
          <w:tcPr>
            <w:tcW w:w="1663" w:type="dxa"/>
            <w:vAlign w:val="center"/>
          </w:tcPr>
          <w:p w:rsidR="00EE2175" w:rsidRPr="00EE2175" w:rsidRDefault="00EE2175" w:rsidP="00911733">
            <w:pPr>
              <w:jc w:val="center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0,25</w:t>
            </w:r>
          </w:p>
        </w:tc>
      </w:tr>
      <w:tr w:rsidR="00EE2175" w:rsidTr="00316155">
        <w:tc>
          <w:tcPr>
            <w:tcW w:w="2424" w:type="dxa"/>
            <w:vAlign w:val="bottom"/>
          </w:tcPr>
          <w:p w:rsidR="00EE2175" w:rsidRPr="00EE2175" w:rsidRDefault="00EE2175" w:rsidP="00911733">
            <w:pPr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БПК полн.</w:t>
            </w:r>
          </w:p>
        </w:tc>
        <w:tc>
          <w:tcPr>
            <w:tcW w:w="1246" w:type="dxa"/>
            <w:vAlign w:val="bottom"/>
          </w:tcPr>
          <w:p w:rsidR="00EE2175" w:rsidRPr="00EE2175" w:rsidRDefault="00EE2175" w:rsidP="00911733">
            <w:pPr>
              <w:jc w:val="center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мг/л</w:t>
            </w:r>
          </w:p>
        </w:tc>
        <w:tc>
          <w:tcPr>
            <w:tcW w:w="1579" w:type="dxa"/>
            <w:vAlign w:val="bottom"/>
          </w:tcPr>
          <w:p w:rsidR="00EE2175" w:rsidRPr="00EE2175" w:rsidRDefault="00EE2175" w:rsidP="00911733">
            <w:pPr>
              <w:jc w:val="center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350</w:t>
            </w:r>
          </w:p>
        </w:tc>
        <w:tc>
          <w:tcPr>
            <w:tcW w:w="1663" w:type="dxa"/>
            <w:vAlign w:val="bottom"/>
          </w:tcPr>
          <w:p w:rsidR="00EE2175" w:rsidRPr="00EE2175" w:rsidRDefault="00EE2175" w:rsidP="00911733">
            <w:pPr>
              <w:jc w:val="center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3</w:t>
            </w:r>
          </w:p>
        </w:tc>
      </w:tr>
      <w:tr w:rsidR="00EE2175" w:rsidTr="00316155">
        <w:tc>
          <w:tcPr>
            <w:tcW w:w="2424" w:type="dxa"/>
            <w:vAlign w:val="center"/>
          </w:tcPr>
          <w:p w:rsidR="00EE2175" w:rsidRPr="00EE2175" w:rsidRDefault="00EE2175" w:rsidP="00911733">
            <w:pPr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ХПК</w:t>
            </w:r>
          </w:p>
        </w:tc>
        <w:tc>
          <w:tcPr>
            <w:tcW w:w="1246" w:type="dxa"/>
            <w:vAlign w:val="center"/>
          </w:tcPr>
          <w:p w:rsidR="00EE2175" w:rsidRPr="00EE2175" w:rsidRDefault="00EE2175" w:rsidP="00911733">
            <w:pPr>
              <w:jc w:val="center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мг/л</w:t>
            </w:r>
          </w:p>
        </w:tc>
        <w:tc>
          <w:tcPr>
            <w:tcW w:w="1579" w:type="dxa"/>
            <w:vAlign w:val="center"/>
          </w:tcPr>
          <w:p w:rsidR="00EE2175" w:rsidRPr="00EE2175" w:rsidRDefault="00EE2175" w:rsidP="00911733">
            <w:pPr>
              <w:jc w:val="center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525</w:t>
            </w:r>
          </w:p>
        </w:tc>
        <w:tc>
          <w:tcPr>
            <w:tcW w:w="1663" w:type="dxa"/>
            <w:vAlign w:val="center"/>
          </w:tcPr>
          <w:p w:rsidR="00EE2175" w:rsidRPr="00EE2175" w:rsidRDefault="00EE2175" w:rsidP="00911733">
            <w:pPr>
              <w:jc w:val="center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EE2175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-</w:t>
            </w:r>
          </w:p>
        </w:tc>
      </w:tr>
    </w:tbl>
    <w:p w:rsidR="00EE2175" w:rsidRPr="00D157E9" w:rsidRDefault="00EE2175" w:rsidP="00EE2175">
      <w:pPr>
        <w:pStyle w:val="11"/>
      </w:pPr>
      <w:r>
        <w:br w:type="page"/>
      </w:r>
    </w:p>
    <w:p w:rsidR="006934A5" w:rsidRPr="00EE2175" w:rsidRDefault="006934A5" w:rsidP="00EE2175">
      <w:pPr>
        <w:pStyle w:val="11"/>
        <w:rPr>
          <w:rFonts w:cstheme="minorBidi"/>
          <w:b/>
          <w:color w:val="92D050"/>
        </w:rPr>
      </w:pPr>
      <w:bookmarkStart w:id="41" w:name="_Toc10801228"/>
      <w:bookmarkStart w:id="42" w:name="_Toc11685672"/>
      <w:bookmarkStart w:id="43" w:name="_Toc11918804"/>
      <w:bookmarkEnd w:id="12"/>
      <w:r w:rsidRPr="00EE2175">
        <w:rPr>
          <w:noProof/>
          <w:lang w:eastAsia="ru-RU"/>
        </w:rPr>
        <w:lastRenderedPageBreak/>
        <w:t>ОТМЕТКИ О ПРОВЕДЕНИИ ОБСЛУЖИВАНИЯ И РЕМОНТА</w:t>
      </w:r>
      <w:bookmarkEnd w:id="41"/>
      <w:bookmarkEnd w:id="42"/>
      <w:bookmarkEnd w:id="43"/>
    </w:p>
    <w:tbl>
      <w:tblPr>
        <w:tblStyle w:val="TableNormal1"/>
        <w:tblW w:w="7063" w:type="dxa"/>
        <w:tblInd w:w="147" w:type="dxa"/>
        <w:tblBorders>
          <w:top w:val="single" w:sz="4" w:space="0" w:color="8AA0AA"/>
          <w:left w:val="single" w:sz="4" w:space="0" w:color="8AA0AA"/>
          <w:bottom w:val="single" w:sz="4" w:space="0" w:color="8AA0AA"/>
          <w:right w:val="single" w:sz="4" w:space="0" w:color="8AA0AA"/>
          <w:insideH w:val="single" w:sz="4" w:space="0" w:color="8AA0AA"/>
          <w:insideV w:val="single" w:sz="4" w:space="0" w:color="8AA0AA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984"/>
        <w:gridCol w:w="1843"/>
        <w:gridCol w:w="1960"/>
      </w:tblGrid>
      <w:tr w:rsidR="006934A5" w:rsidRPr="00EE2175" w:rsidTr="00911733">
        <w:trPr>
          <w:trHeight w:hRule="exact" w:val="569"/>
        </w:trPr>
        <w:tc>
          <w:tcPr>
            <w:tcW w:w="1276" w:type="dxa"/>
          </w:tcPr>
          <w:p w:rsidR="006934A5" w:rsidRPr="00F80E56" w:rsidRDefault="006934A5" w:rsidP="00911733">
            <w:pPr>
              <w:spacing w:before="240"/>
              <w:jc w:val="center"/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</w:pPr>
            <w:r w:rsidRPr="00F80E56"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984" w:type="dxa"/>
          </w:tcPr>
          <w:p w:rsidR="006934A5" w:rsidRPr="00F80E56" w:rsidRDefault="006934A5" w:rsidP="00911733">
            <w:pPr>
              <w:spacing w:before="240"/>
              <w:jc w:val="center"/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</w:pPr>
            <w:r w:rsidRPr="00F80E56"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  <w:t>Виды работ</w:t>
            </w:r>
          </w:p>
        </w:tc>
        <w:tc>
          <w:tcPr>
            <w:tcW w:w="1843" w:type="dxa"/>
          </w:tcPr>
          <w:p w:rsidR="006934A5" w:rsidRPr="00F80E56" w:rsidRDefault="006934A5" w:rsidP="00911733">
            <w:pPr>
              <w:spacing w:before="240"/>
              <w:jc w:val="center"/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</w:pPr>
            <w:r w:rsidRPr="00F80E56"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  <w:t>Организация</w:t>
            </w:r>
          </w:p>
        </w:tc>
        <w:tc>
          <w:tcPr>
            <w:tcW w:w="1960" w:type="dxa"/>
          </w:tcPr>
          <w:p w:rsidR="006934A5" w:rsidRPr="00F80E56" w:rsidRDefault="006934A5" w:rsidP="00911733">
            <w:pPr>
              <w:spacing w:before="240"/>
              <w:jc w:val="center"/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</w:pPr>
            <w:r w:rsidRPr="00F80E56"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  <w:t>Подпись, печать</w:t>
            </w: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  <w:shd w:val="clear" w:color="auto" w:fill="auto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  <w:shd w:val="clear" w:color="auto" w:fill="auto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shd w:val="clear" w:color="auto" w:fill="auto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  <w:shd w:val="clear" w:color="auto" w:fill="auto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6934A5" w:rsidRPr="00EE2175" w:rsidTr="00911733">
        <w:trPr>
          <w:trHeight w:hRule="exact" w:val="285"/>
        </w:trPr>
        <w:tc>
          <w:tcPr>
            <w:tcW w:w="1276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6934A5" w:rsidRPr="00EE2175" w:rsidRDefault="006934A5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321987">
        <w:trPr>
          <w:trHeight w:hRule="exact" w:val="579"/>
        </w:trPr>
        <w:tc>
          <w:tcPr>
            <w:tcW w:w="1276" w:type="dxa"/>
          </w:tcPr>
          <w:p w:rsidR="00321987" w:rsidRPr="00F80E56" w:rsidRDefault="00321987" w:rsidP="00911733">
            <w:pPr>
              <w:spacing w:before="240"/>
              <w:jc w:val="center"/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</w:pPr>
            <w:r w:rsidRPr="00F80E56"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  <w:lastRenderedPageBreak/>
              <w:t>Дата</w:t>
            </w:r>
          </w:p>
        </w:tc>
        <w:tc>
          <w:tcPr>
            <w:tcW w:w="1984" w:type="dxa"/>
          </w:tcPr>
          <w:p w:rsidR="00321987" w:rsidRPr="00F80E56" w:rsidRDefault="00321987" w:rsidP="00911733">
            <w:pPr>
              <w:spacing w:before="240"/>
              <w:jc w:val="center"/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</w:pPr>
            <w:r w:rsidRPr="00F80E56"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  <w:t>Виды работ</w:t>
            </w:r>
          </w:p>
        </w:tc>
        <w:tc>
          <w:tcPr>
            <w:tcW w:w="1843" w:type="dxa"/>
          </w:tcPr>
          <w:p w:rsidR="00321987" w:rsidRPr="00F80E56" w:rsidRDefault="00321987" w:rsidP="00911733">
            <w:pPr>
              <w:spacing w:before="240"/>
              <w:jc w:val="center"/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</w:pPr>
            <w:r w:rsidRPr="00F80E56"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  <w:t>Организация</w:t>
            </w:r>
          </w:p>
        </w:tc>
        <w:tc>
          <w:tcPr>
            <w:tcW w:w="1960" w:type="dxa"/>
          </w:tcPr>
          <w:p w:rsidR="00321987" w:rsidRPr="00F80E56" w:rsidRDefault="00321987" w:rsidP="00911733">
            <w:pPr>
              <w:spacing w:before="240"/>
              <w:jc w:val="center"/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</w:pPr>
            <w:r w:rsidRPr="00F80E56">
              <w:rPr>
                <w:rFonts w:ascii="Panton SemiBold" w:eastAsia="Calibri" w:hAnsi="Panton SemiBold" w:cs="Calibri"/>
                <w:color w:val="000000" w:themeColor="text1"/>
                <w:sz w:val="16"/>
                <w:szCs w:val="16"/>
                <w:lang w:val="ru-RU"/>
              </w:rPr>
              <w:t>Подпись, печать</w:t>
            </w: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  <w:tr w:rsidR="00321987" w:rsidRPr="00EE2175" w:rsidTr="00911733">
        <w:trPr>
          <w:trHeight w:hRule="exact" w:val="285"/>
        </w:trPr>
        <w:tc>
          <w:tcPr>
            <w:tcW w:w="1276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  <w:tc>
          <w:tcPr>
            <w:tcW w:w="1960" w:type="dxa"/>
          </w:tcPr>
          <w:p w:rsidR="00321987" w:rsidRPr="00EE2175" w:rsidRDefault="00321987" w:rsidP="00911733">
            <w:pPr>
              <w:ind w:left="360" w:right="360"/>
              <w:rPr>
                <w:rFonts w:ascii="Panton" w:hAnsi="Panton" w:cstheme="majorHAnsi"/>
                <w:sz w:val="20"/>
                <w:szCs w:val="20"/>
                <w:lang w:val="ru-RU"/>
              </w:rPr>
            </w:pPr>
          </w:p>
        </w:tc>
      </w:tr>
    </w:tbl>
    <w:p w:rsidR="00EF0446" w:rsidRDefault="00EF0446">
      <w:pPr>
        <w:rPr>
          <w:noProof/>
          <w:lang w:val="ru-RU" w:eastAsia="ru-RU"/>
        </w:rPr>
      </w:pPr>
    </w:p>
    <w:p w:rsidR="007910CB" w:rsidRDefault="007910CB" w:rsidP="007910CB">
      <w:pPr>
        <w:pStyle w:val="11"/>
        <w:rPr>
          <w:noProof/>
          <w:lang w:eastAsia="ru-RU"/>
        </w:rPr>
      </w:pPr>
      <w:bookmarkStart w:id="44" w:name="_Toc11918805"/>
      <w:r>
        <w:rPr>
          <w:noProof/>
          <w:lang w:eastAsia="ru-RU"/>
        </w:rPr>
        <w:lastRenderedPageBreak/>
        <w:t>Декларация о соответствии</w:t>
      </w:r>
      <w:bookmarkEnd w:id="44"/>
    </w:p>
    <w:p w:rsidR="00316155" w:rsidRPr="007910CB" w:rsidRDefault="007910CB" w:rsidP="007910CB">
      <w:pPr>
        <w:pStyle w:val="11"/>
        <w:jc w:val="left"/>
        <w:rPr>
          <w:noProof/>
          <w:lang w:eastAsia="ru-RU"/>
        </w:rPr>
      </w:pPr>
      <w:bookmarkStart w:id="45" w:name="_Toc11918806"/>
      <w:r>
        <w:rPr>
          <w:rFonts w:ascii="Panton" w:hAnsi="Panto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0224" behindDoc="0" locked="0" layoutInCell="1" allowOverlap="1" wp14:anchorId="510C30E2" wp14:editId="5BBC36A0">
            <wp:simplePos x="0" y="0"/>
            <wp:positionH relativeFrom="margin">
              <wp:posOffset>221615</wp:posOffset>
            </wp:positionH>
            <wp:positionV relativeFrom="margin">
              <wp:posOffset>305435</wp:posOffset>
            </wp:positionV>
            <wp:extent cx="4069080" cy="5710555"/>
            <wp:effectExtent l="0" t="0" r="7620" b="444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(1)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6" w:name="_Toc10801230"/>
      <w:bookmarkStart w:id="47" w:name="_Toc11685673"/>
      <w:bookmarkEnd w:id="45"/>
      <w:r w:rsidR="00316155">
        <w:br w:type="page"/>
      </w:r>
    </w:p>
    <w:p w:rsidR="00316155" w:rsidRPr="007910CB" w:rsidRDefault="007910CB" w:rsidP="007910CB">
      <w:pPr>
        <w:pStyle w:val="11"/>
      </w:pPr>
      <w:bookmarkStart w:id="48" w:name="_Toc11918807"/>
      <w:r>
        <w:rPr>
          <w:rFonts w:ascii="Panton" w:hAnsi="Panton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5E8880E0" wp14:editId="35C4E8AB">
            <wp:simplePos x="0" y="0"/>
            <wp:positionH relativeFrom="margin">
              <wp:posOffset>20320</wp:posOffset>
            </wp:positionH>
            <wp:positionV relativeFrom="margin">
              <wp:posOffset>408940</wp:posOffset>
            </wp:positionV>
            <wp:extent cx="4585970" cy="5805170"/>
            <wp:effectExtent l="0" t="0" r="5080" b="508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Экспертное заключение</w:t>
      </w:r>
      <w:bookmarkEnd w:id="48"/>
      <w:r w:rsidR="00316155">
        <w:br w:type="page"/>
      </w:r>
    </w:p>
    <w:bookmarkEnd w:id="46"/>
    <w:bookmarkEnd w:id="47"/>
    <w:p w:rsidR="00321987" w:rsidRDefault="007910CB" w:rsidP="007910CB">
      <w:pPr>
        <w:ind w:right="360"/>
        <w:jc w:val="center"/>
        <w:rPr>
          <w:rFonts w:ascii="Panton" w:hAnsi="Panton"/>
          <w:b/>
          <w:sz w:val="20"/>
          <w:szCs w:val="20"/>
          <w:lang w:val="ru-RU"/>
        </w:rPr>
      </w:pPr>
      <w:r>
        <w:rPr>
          <w:rFonts w:ascii="Panton" w:hAnsi="Panton"/>
          <w:b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5E1EB30C" wp14:editId="5AC7C5C6">
            <wp:simplePos x="0" y="0"/>
            <wp:positionH relativeFrom="margin">
              <wp:posOffset>238760</wp:posOffset>
            </wp:positionH>
            <wp:positionV relativeFrom="margin">
              <wp:posOffset>193040</wp:posOffset>
            </wp:positionV>
            <wp:extent cx="4363085" cy="60471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987">
        <w:rPr>
          <w:rFonts w:ascii="Panton" w:hAnsi="Panton"/>
          <w:b/>
          <w:sz w:val="20"/>
          <w:szCs w:val="20"/>
          <w:lang w:val="ru-RU"/>
        </w:rPr>
        <w:t xml:space="preserve">    </w:t>
      </w:r>
    </w:p>
    <w:p w:rsidR="00321987" w:rsidRDefault="00321987" w:rsidP="007910CB">
      <w:pPr>
        <w:ind w:right="360"/>
        <w:rPr>
          <w:rFonts w:ascii="Panton" w:hAnsi="Panton"/>
          <w:b/>
          <w:sz w:val="20"/>
          <w:szCs w:val="20"/>
          <w:lang w:val="ru-RU"/>
        </w:rPr>
      </w:pPr>
      <w:r>
        <w:rPr>
          <w:rFonts w:ascii="Panton" w:hAnsi="Panton"/>
          <w:b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3CFB24C8" wp14:editId="09BEDD0F">
            <wp:extent cx="4474723" cy="6176513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871" cy="61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CB" w:rsidRPr="00EF0446" w:rsidRDefault="007910CB" w:rsidP="007910CB">
      <w:pPr>
        <w:pStyle w:val="11"/>
      </w:pPr>
      <w:bookmarkStart w:id="49" w:name="_Toc11918808"/>
      <w:r w:rsidRPr="00EF0446">
        <w:lastRenderedPageBreak/>
        <w:t>ОТМЕТКИ О ПРОДАЖЕ, ТРАНСПОРТИРОВКЕ, ВВОДЕ В ЭКСПЛУАТАЦИЮ, ГАРАНТИЙНОМ РЕМОНТЕ И ОБСЛУЖИВАНИИ</w:t>
      </w:r>
      <w:bookmarkEnd w:id="49"/>
    </w:p>
    <w:tbl>
      <w:tblPr>
        <w:tblStyle w:val="ab"/>
        <w:tblW w:w="0" w:type="auto"/>
        <w:tblInd w:w="35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6697"/>
      </w:tblGrid>
      <w:tr w:rsidR="007910CB" w:rsidRPr="00AE49F0" w:rsidTr="0089647D">
        <w:tc>
          <w:tcPr>
            <w:tcW w:w="6697" w:type="dxa"/>
          </w:tcPr>
          <w:p w:rsidR="007910CB" w:rsidRPr="00C00CF8" w:rsidRDefault="007910CB" w:rsidP="0089647D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Модель</w:t>
            </w:r>
          </w:p>
        </w:tc>
      </w:tr>
      <w:tr w:rsidR="007910CB" w:rsidRPr="00AE49F0" w:rsidTr="0089647D">
        <w:tc>
          <w:tcPr>
            <w:tcW w:w="6697" w:type="dxa"/>
          </w:tcPr>
          <w:p w:rsidR="007910CB" w:rsidRPr="00C00CF8" w:rsidRDefault="007910CB" w:rsidP="0089647D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Дополнительное оборудование</w:t>
            </w:r>
          </w:p>
        </w:tc>
      </w:tr>
      <w:tr w:rsidR="007910CB" w:rsidRPr="00AE49F0" w:rsidTr="0089647D">
        <w:tc>
          <w:tcPr>
            <w:tcW w:w="6697" w:type="dxa"/>
          </w:tcPr>
          <w:p w:rsidR="007910CB" w:rsidRPr="00C00CF8" w:rsidRDefault="007910CB" w:rsidP="0089647D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Дата продажи</w:t>
            </w:r>
          </w:p>
        </w:tc>
      </w:tr>
      <w:tr w:rsidR="007910CB" w:rsidRPr="00AE49F0" w:rsidTr="0089647D">
        <w:tc>
          <w:tcPr>
            <w:tcW w:w="6697" w:type="dxa"/>
          </w:tcPr>
          <w:p w:rsidR="007910CB" w:rsidRPr="00C00CF8" w:rsidRDefault="007910CB" w:rsidP="0089647D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Продавец</w:t>
            </w:r>
          </w:p>
        </w:tc>
      </w:tr>
      <w:tr w:rsidR="007910CB" w:rsidRPr="00AE49F0" w:rsidTr="0089647D">
        <w:tc>
          <w:tcPr>
            <w:tcW w:w="6697" w:type="dxa"/>
          </w:tcPr>
          <w:p w:rsidR="007910CB" w:rsidRPr="00C00CF8" w:rsidRDefault="007910CB" w:rsidP="0089647D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Печать</w:t>
            </w:r>
          </w:p>
        </w:tc>
      </w:tr>
    </w:tbl>
    <w:p w:rsidR="007910CB" w:rsidRPr="00AE49F0" w:rsidRDefault="007910CB" w:rsidP="007910CB">
      <w:pPr>
        <w:pStyle w:val="11"/>
      </w:pPr>
    </w:p>
    <w:p w:rsidR="007910CB" w:rsidRPr="00F80E56" w:rsidRDefault="007910CB" w:rsidP="007910CB">
      <w:pPr>
        <w:pStyle w:val="11"/>
      </w:pPr>
      <w:bookmarkStart w:id="50" w:name="_Toc11918809"/>
      <w:r w:rsidRPr="00F80E56">
        <w:t>ТРАНСПОРТИРОВКА ПРОИЗВЕДЕНА</w:t>
      </w:r>
      <w:bookmarkEnd w:id="50"/>
    </w:p>
    <w:tbl>
      <w:tblPr>
        <w:tblStyle w:val="ab"/>
        <w:tblW w:w="0" w:type="auto"/>
        <w:tblInd w:w="35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6697"/>
      </w:tblGrid>
      <w:tr w:rsidR="007910CB" w:rsidRPr="00AE49F0" w:rsidTr="0089647D">
        <w:tc>
          <w:tcPr>
            <w:tcW w:w="6697" w:type="dxa"/>
          </w:tcPr>
          <w:p w:rsidR="007910CB" w:rsidRPr="00C00CF8" w:rsidRDefault="007910CB" w:rsidP="0089647D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Транспортная компания</w:t>
            </w:r>
          </w:p>
        </w:tc>
      </w:tr>
      <w:tr w:rsidR="007910CB" w:rsidRPr="00AE49F0" w:rsidTr="0089647D">
        <w:tc>
          <w:tcPr>
            <w:tcW w:w="6697" w:type="dxa"/>
          </w:tcPr>
          <w:p w:rsidR="007910CB" w:rsidRPr="00C00CF8" w:rsidRDefault="007910CB" w:rsidP="0089647D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Печать / дата</w:t>
            </w:r>
          </w:p>
        </w:tc>
      </w:tr>
      <w:tr w:rsidR="007910CB" w:rsidRPr="00AE49F0" w:rsidTr="0089647D">
        <w:tc>
          <w:tcPr>
            <w:tcW w:w="6697" w:type="dxa"/>
          </w:tcPr>
          <w:p w:rsidR="007910CB" w:rsidRPr="00C00CF8" w:rsidRDefault="007910CB" w:rsidP="0089647D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Монтаж произведен</w:t>
            </w:r>
          </w:p>
        </w:tc>
      </w:tr>
      <w:tr w:rsidR="007910CB" w:rsidRPr="00AE49F0" w:rsidTr="0089647D">
        <w:tc>
          <w:tcPr>
            <w:tcW w:w="6697" w:type="dxa"/>
          </w:tcPr>
          <w:p w:rsidR="007910CB" w:rsidRPr="00C00CF8" w:rsidRDefault="007910CB" w:rsidP="0089647D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Монтажная организация</w:t>
            </w:r>
          </w:p>
        </w:tc>
      </w:tr>
      <w:tr w:rsidR="007910CB" w:rsidRPr="00AE49F0" w:rsidTr="0089647D">
        <w:tc>
          <w:tcPr>
            <w:tcW w:w="6697" w:type="dxa"/>
          </w:tcPr>
          <w:p w:rsidR="007910CB" w:rsidRPr="00C00CF8" w:rsidRDefault="007910CB" w:rsidP="0089647D">
            <w:pPr>
              <w:spacing w:before="240"/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</w:pPr>
            <w:r w:rsidRPr="00C00CF8">
              <w:rPr>
                <w:rFonts w:ascii="Panton SemiBold" w:eastAsia="Calibri" w:hAnsi="Panton SemiBold" w:cs="Calibri"/>
                <w:color w:val="000000" w:themeColor="text1"/>
                <w:sz w:val="20"/>
                <w:szCs w:val="20"/>
                <w:lang w:val="ru-RU"/>
              </w:rPr>
              <w:t>Печать / дата</w:t>
            </w:r>
          </w:p>
        </w:tc>
      </w:tr>
    </w:tbl>
    <w:p w:rsidR="007910CB" w:rsidRDefault="007910CB" w:rsidP="007910CB">
      <w:pPr>
        <w:ind w:right="360"/>
        <w:rPr>
          <w:rFonts w:ascii="Panton" w:hAnsi="Panton"/>
          <w:b/>
          <w:sz w:val="20"/>
          <w:szCs w:val="20"/>
          <w:lang w:val="ru-RU"/>
        </w:rPr>
      </w:pPr>
    </w:p>
    <w:p w:rsidR="007910CB" w:rsidRPr="00316155" w:rsidRDefault="007910CB" w:rsidP="007910CB">
      <w:pPr>
        <w:rPr>
          <w:rFonts w:ascii="Panton" w:hAnsi="Panton"/>
          <w:b/>
          <w:sz w:val="20"/>
          <w:szCs w:val="20"/>
          <w:lang w:val="ru-RU"/>
        </w:rPr>
      </w:pPr>
    </w:p>
    <w:sectPr w:rsidR="007910CB" w:rsidRPr="00316155" w:rsidSect="006934A5">
      <w:headerReference w:type="default" r:id="rId25"/>
      <w:footerReference w:type="default" r:id="rId26"/>
      <w:footerReference w:type="first" r:id="rId27"/>
      <w:pgSz w:w="8352" w:h="11952" w:code="151"/>
      <w:pgMar w:top="576" w:right="547" w:bottom="1080" w:left="547" w:header="454" w:footer="113" w:gutter="0"/>
      <w:pgBorders w:offsetFrom="page">
        <w:top w:val="single" w:sz="4" w:space="24" w:color="6BAF37"/>
        <w:left w:val="single" w:sz="4" w:space="24" w:color="6BAF37"/>
        <w:bottom w:val="single" w:sz="4" w:space="24" w:color="6BAF37"/>
        <w:right w:val="single" w:sz="4" w:space="24" w:color="6BAF37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1E6" w:rsidRDefault="000041E6" w:rsidP="00477182">
      <w:pPr>
        <w:spacing w:after="0" w:line="240" w:lineRule="auto"/>
      </w:pPr>
      <w:r>
        <w:separator/>
      </w:r>
    </w:p>
  </w:endnote>
  <w:endnote w:type="continuationSeparator" w:id="0">
    <w:p w:rsidR="000041E6" w:rsidRDefault="000041E6" w:rsidP="00477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nton Bold"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Panton SemiBol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7" w:csb1="00000000"/>
  </w:font>
  <w:font w:name="Panton"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Neuropol">
    <w:panose1 w:val="020B0500000000000000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EA9" w:rsidRPr="00477182" w:rsidRDefault="009F5EA9" w:rsidP="00FF3E07">
    <w:pPr>
      <w:pStyle w:val="a5"/>
      <w:jc w:val="cen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8BA51A7" wp14:editId="1EDB5C58">
              <wp:simplePos x="0" y="0"/>
              <wp:positionH relativeFrom="margin">
                <wp:align>left</wp:align>
              </wp:positionH>
              <wp:positionV relativeFrom="paragraph">
                <wp:posOffset>-93980</wp:posOffset>
              </wp:positionV>
              <wp:extent cx="1233805" cy="46863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3805" cy="46912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5EA9" w:rsidRPr="00EE302D" w:rsidRDefault="009F5EA9" w:rsidP="002C07BD">
                          <w:pPr>
                            <w:jc w:val="center"/>
                            <w:rPr>
                              <w:rFonts w:ascii="Panton SemiBold" w:hAnsi="Panton SemiBold" w:cstheme="majorHAnsi"/>
                              <w:color w:val="96A8B2"/>
                            </w:rPr>
                          </w:pPr>
                          <w:proofErr w:type="gramStart"/>
                          <w:r>
                            <w:rPr>
                              <w:rFonts w:ascii="Panton SemiBold" w:hAnsi="Panton SemiBold" w:cstheme="majorHAnsi"/>
                              <w:color w:val="96A8B2"/>
                            </w:rPr>
                            <w:t>kolo-vesi.ru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7.4pt;width:97.15pt;height:36.9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" filled="f" stroked="f">
              <v:textbox>
                <w:txbxContent>
                  <w:p w:rsidR="009F5EA9" w:rsidRPr="00EE302D" w:rsidRDefault="009F5EA9" w:rsidP="002C07BD">
                    <w:pPr>
                      <w:jc w:val="center"/>
                      <w:rPr>
                        <w:rFonts w:ascii="Panton SemiBold" w:hAnsi="Panton SemiBold" w:cstheme="majorHAnsi"/>
                        <w:color w:val="96A8B2"/>
                      </w:rPr>
                    </w:pPr>
                    <w:proofErr w:type="gramStart"/>
                    <w:r>
                      <w:rPr>
                        <w:rFonts w:ascii="Panton SemiBold" w:hAnsi="Panton SemiBold" w:cstheme="majorHAnsi"/>
                        <w:color w:val="96A8B2"/>
                      </w:rPr>
                      <w:t>kolo-vesi.ru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0726C5D" wp14:editId="20B4282B">
              <wp:simplePos x="0" y="0"/>
              <wp:positionH relativeFrom="margin">
                <wp:align>center</wp:align>
              </wp:positionH>
              <wp:positionV relativeFrom="paragraph">
                <wp:posOffset>-422275</wp:posOffset>
              </wp:positionV>
              <wp:extent cx="436245" cy="250190"/>
              <wp:effectExtent l="0" t="0" r="1905" b="0"/>
              <wp:wrapNone/>
              <wp:docPr id="292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245" cy="25019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3"/>
                      </a:lnRef>
                      <a:fillRef idx="1">
                        <a:schemeClr val="lt1"/>
                      </a:fillRef>
                      <a:effectRef idx="0">
                        <a:schemeClr val="accent3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F5EA9" w:rsidRPr="006E27DA" w:rsidRDefault="009F5EA9" w:rsidP="0095078B">
                          <w:pPr>
                            <w:jc w:val="center"/>
                            <w:rPr>
                              <w:b/>
                              <w:color w:val="6BAF37"/>
                              <w:sz w:val="24"/>
                              <w:szCs w:val="36"/>
                            </w:rPr>
                          </w:pPr>
                          <w:r w:rsidRPr="006E27DA">
                            <w:rPr>
                              <w:b/>
                              <w:color w:val="6BAF37"/>
                              <w:szCs w:val="36"/>
                            </w:rPr>
                            <w:fldChar w:fldCharType="begin"/>
                          </w:r>
                          <w:r w:rsidRPr="006E27DA">
                            <w:rPr>
                              <w:b/>
                              <w:color w:val="6BAF37"/>
                              <w:szCs w:val="36"/>
                            </w:rPr>
                            <w:instrText xml:space="preserve"> PAGE  \* Arabic  \* MERGEFORMAT </w:instrText>
                          </w:r>
                          <w:r w:rsidRPr="006E27DA">
                            <w:rPr>
                              <w:b/>
                              <w:color w:val="6BAF37"/>
                              <w:szCs w:val="36"/>
                            </w:rPr>
                            <w:fldChar w:fldCharType="separate"/>
                          </w:r>
                          <w:r w:rsidR="007D2CD5">
                            <w:rPr>
                              <w:b/>
                              <w:noProof/>
                              <w:color w:val="6BAF37"/>
                              <w:szCs w:val="36"/>
                            </w:rPr>
                            <w:t>2</w:t>
                          </w:r>
                          <w:r w:rsidRPr="006E27DA">
                            <w:rPr>
                              <w:b/>
                              <w:color w:val="6BAF37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2" o:spid="_x0000_s1027" type="#_x0000_t202" style="position:absolute;left:0;text-align:left;margin-left:0;margin-top:-33.25pt;width:34.35pt;height:19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" fillcolor="white [3201]" stroked="f" strokeweight="2pt">
              <v:path arrowok="t"/>
              <v:textbox>
                <w:txbxContent>
                  <w:p w:rsidR="009F5EA9" w:rsidRPr="006E27DA" w:rsidRDefault="009F5EA9" w:rsidP="0095078B">
                    <w:pPr>
                      <w:jc w:val="center"/>
                      <w:rPr>
                        <w:b/>
                        <w:color w:val="6BAF37"/>
                        <w:sz w:val="24"/>
                        <w:szCs w:val="36"/>
                      </w:rPr>
                    </w:pPr>
                    <w:r w:rsidRPr="006E27DA">
                      <w:rPr>
                        <w:b/>
                        <w:color w:val="6BAF37"/>
                        <w:szCs w:val="36"/>
                      </w:rPr>
                      <w:fldChar w:fldCharType="begin"/>
                    </w:r>
                    <w:r w:rsidRPr="006E27DA">
                      <w:rPr>
                        <w:b/>
                        <w:color w:val="6BAF37"/>
                        <w:szCs w:val="36"/>
                      </w:rPr>
                      <w:instrText xml:space="preserve"> PAGE  \* Arabic  \* MERGEFORMAT </w:instrText>
                    </w:r>
                    <w:r w:rsidRPr="006E27DA">
                      <w:rPr>
                        <w:b/>
                        <w:color w:val="6BAF37"/>
                        <w:szCs w:val="36"/>
                      </w:rPr>
                      <w:fldChar w:fldCharType="separate"/>
                    </w:r>
                    <w:r w:rsidR="007D2CD5">
                      <w:rPr>
                        <w:b/>
                        <w:noProof/>
                        <w:color w:val="6BAF37"/>
                        <w:szCs w:val="36"/>
                      </w:rPr>
                      <w:t>2</w:t>
                    </w:r>
                    <w:r w:rsidRPr="006E27DA">
                      <w:rPr>
                        <w:b/>
                        <w:color w:val="6BAF37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A75C12E" wp14:editId="5280C718">
              <wp:simplePos x="0" y="0"/>
              <wp:positionH relativeFrom="margin">
                <wp:align>right</wp:align>
              </wp:positionH>
              <wp:positionV relativeFrom="paragraph">
                <wp:posOffset>-50800</wp:posOffset>
              </wp:positionV>
              <wp:extent cx="1304290" cy="230505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290" cy="2305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5EA9" w:rsidRPr="00BD6B30" w:rsidRDefault="009F5EA9" w:rsidP="002C07BD">
                          <w:pPr>
                            <w:jc w:val="center"/>
                            <w:rPr>
                              <w:rFonts w:ascii="Panton SemiBold" w:hAnsi="Panton SemiBold" w:cstheme="majorHAnsi"/>
                              <w:color w:val="96A8B2"/>
                              <w:sz w:val="18"/>
                              <w:szCs w:val="18"/>
                            </w:rPr>
                          </w:pPr>
                          <w:r w:rsidRPr="00BD6B30">
                            <w:rPr>
                              <w:rFonts w:ascii="Panton SemiBold" w:hAnsi="Panton SemiBold" w:cstheme="majorHAnsi"/>
                              <w:color w:val="96A8B2"/>
                              <w:sz w:val="18"/>
                              <w:szCs w:val="18"/>
                            </w:rPr>
                            <w:t>+7 (812) 309-18-46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51.5pt;margin-top:-4pt;width:102.7pt;height:18.15pt;z-index: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" filled="f" stroked="f">
              <v:textbox>
                <w:txbxContent>
                  <w:p w:rsidR="009F5EA9" w:rsidRPr="00BD6B30" w:rsidRDefault="009F5EA9" w:rsidP="002C07BD">
                    <w:pPr>
                      <w:jc w:val="center"/>
                      <w:rPr>
                        <w:rFonts w:ascii="Panton SemiBold" w:hAnsi="Panton SemiBold" w:cstheme="majorHAnsi"/>
                        <w:color w:val="96A8B2"/>
                        <w:sz w:val="18"/>
                        <w:szCs w:val="18"/>
                      </w:rPr>
                    </w:pPr>
                    <w:r w:rsidRPr="00BD6B30">
                      <w:rPr>
                        <w:rFonts w:ascii="Panton SemiBold" w:hAnsi="Panton SemiBold" w:cstheme="majorHAnsi"/>
                        <w:color w:val="96A8B2"/>
                        <w:sz w:val="18"/>
                        <w:szCs w:val="18"/>
                      </w:rPr>
                      <w:t>+7 (812) 309-18-46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softHyphen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EA9" w:rsidRDefault="009F5EA9" w:rsidP="006934A5">
    <w:pPr>
      <w:pStyle w:val="a5"/>
      <w:rPr>
        <w:color w:val="000000"/>
        <w:sz w:val="28"/>
        <w:szCs w:val="28"/>
        <w:shd w:val="clear" w:color="auto" w:fill="FBFBFB"/>
        <w:lang w:val="ru-RU"/>
      </w:rPr>
    </w:pPr>
  </w:p>
  <w:p w:rsidR="009F5EA9" w:rsidRPr="00C00CF8" w:rsidRDefault="009F5EA9" w:rsidP="006934A5">
    <w:pPr>
      <w:jc w:val="center"/>
      <w:rPr>
        <w:rFonts w:ascii="Panton" w:hAnsi="Panton"/>
        <w:color w:val="000000" w:themeColor="text1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1E6" w:rsidRDefault="000041E6" w:rsidP="00477182">
      <w:pPr>
        <w:spacing w:after="0" w:line="240" w:lineRule="auto"/>
      </w:pPr>
      <w:r>
        <w:separator/>
      </w:r>
    </w:p>
  </w:footnote>
  <w:footnote w:type="continuationSeparator" w:id="0">
    <w:p w:rsidR="000041E6" w:rsidRDefault="000041E6" w:rsidP="00477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EA9" w:rsidRPr="009727D2" w:rsidRDefault="009F5EA9" w:rsidP="00EE302D">
    <w:pPr>
      <w:jc w:val="center"/>
      <w:rPr>
        <w:rFonts w:ascii="Neuropol" w:hAnsi="Neuropol"/>
        <w:b/>
        <w:color w:val="0070C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349C1"/>
    <w:multiLevelType w:val="multilevel"/>
    <w:tmpl w:val="71B23DAC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0EB670B"/>
    <w:multiLevelType w:val="multilevel"/>
    <w:tmpl w:val="AB6015A0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EF68A7"/>
    <w:multiLevelType w:val="hybridMultilevel"/>
    <w:tmpl w:val="2A9AE39C"/>
    <w:lvl w:ilvl="0" w:tplc="74707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566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47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F6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C68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0C4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46D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A02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42F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FC85546"/>
    <w:multiLevelType w:val="hybridMultilevel"/>
    <w:tmpl w:val="585E8C56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4">
    <w:nsid w:val="67AE5A85"/>
    <w:multiLevelType w:val="hybridMultilevel"/>
    <w:tmpl w:val="0AD014D2"/>
    <w:lvl w:ilvl="0" w:tplc="3566FA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F4D0093"/>
    <w:multiLevelType w:val="multilevel"/>
    <w:tmpl w:val="679A1C7E"/>
    <w:lvl w:ilvl="0">
      <w:start w:val="2"/>
      <w:numFmt w:val="decimal"/>
      <w:lvlText w:val="9.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1BD"/>
    <w:rsid w:val="000009A3"/>
    <w:rsid w:val="000041E6"/>
    <w:rsid w:val="00012024"/>
    <w:rsid w:val="00016C59"/>
    <w:rsid w:val="00022AAF"/>
    <w:rsid w:val="00024D49"/>
    <w:rsid w:val="00031905"/>
    <w:rsid w:val="000358D9"/>
    <w:rsid w:val="0004243E"/>
    <w:rsid w:val="000456E0"/>
    <w:rsid w:val="000470D1"/>
    <w:rsid w:val="00053115"/>
    <w:rsid w:val="0005404B"/>
    <w:rsid w:val="00057111"/>
    <w:rsid w:val="000820E0"/>
    <w:rsid w:val="00083F68"/>
    <w:rsid w:val="000A059E"/>
    <w:rsid w:val="000A0DAB"/>
    <w:rsid w:val="000A3BD0"/>
    <w:rsid w:val="000A7050"/>
    <w:rsid w:val="000B1D99"/>
    <w:rsid w:val="000C2B71"/>
    <w:rsid w:val="000E136D"/>
    <w:rsid w:val="000E1D0D"/>
    <w:rsid w:val="000E6BF9"/>
    <w:rsid w:val="000F30C7"/>
    <w:rsid w:val="001037C4"/>
    <w:rsid w:val="001059B3"/>
    <w:rsid w:val="00106BE0"/>
    <w:rsid w:val="00110E35"/>
    <w:rsid w:val="00115325"/>
    <w:rsid w:val="00122665"/>
    <w:rsid w:val="00123D8E"/>
    <w:rsid w:val="00124FF6"/>
    <w:rsid w:val="00134364"/>
    <w:rsid w:val="00137546"/>
    <w:rsid w:val="0014019B"/>
    <w:rsid w:val="001423E8"/>
    <w:rsid w:val="00143BA0"/>
    <w:rsid w:val="00146B9C"/>
    <w:rsid w:val="001474C5"/>
    <w:rsid w:val="001539C4"/>
    <w:rsid w:val="00154914"/>
    <w:rsid w:val="0016360D"/>
    <w:rsid w:val="00170B2F"/>
    <w:rsid w:val="0017663C"/>
    <w:rsid w:val="00196765"/>
    <w:rsid w:val="001B30CD"/>
    <w:rsid w:val="001B7422"/>
    <w:rsid w:val="001C69D6"/>
    <w:rsid w:val="001D0B6C"/>
    <w:rsid w:val="001D14BE"/>
    <w:rsid w:val="001D1A20"/>
    <w:rsid w:val="001D1EB1"/>
    <w:rsid w:val="001F18F7"/>
    <w:rsid w:val="001F5C1E"/>
    <w:rsid w:val="002016B3"/>
    <w:rsid w:val="002055AF"/>
    <w:rsid w:val="002130A8"/>
    <w:rsid w:val="00217427"/>
    <w:rsid w:val="002268B8"/>
    <w:rsid w:val="0022753F"/>
    <w:rsid w:val="00231643"/>
    <w:rsid w:val="002328FB"/>
    <w:rsid w:val="00237E00"/>
    <w:rsid w:val="00240ED2"/>
    <w:rsid w:val="00244336"/>
    <w:rsid w:val="00253264"/>
    <w:rsid w:val="00263D9D"/>
    <w:rsid w:val="00266F6A"/>
    <w:rsid w:val="00270998"/>
    <w:rsid w:val="00272C70"/>
    <w:rsid w:val="00273204"/>
    <w:rsid w:val="002846F2"/>
    <w:rsid w:val="00284C3B"/>
    <w:rsid w:val="00290039"/>
    <w:rsid w:val="002A2AC3"/>
    <w:rsid w:val="002A56B9"/>
    <w:rsid w:val="002A73A4"/>
    <w:rsid w:val="002B3B64"/>
    <w:rsid w:val="002C03B8"/>
    <w:rsid w:val="002C07BD"/>
    <w:rsid w:val="002C2776"/>
    <w:rsid w:val="002C60E1"/>
    <w:rsid w:val="002C6E45"/>
    <w:rsid w:val="002D030A"/>
    <w:rsid w:val="002E02D6"/>
    <w:rsid w:val="002E3D29"/>
    <w:rsid w:val="002F1D14"/>
    <w:rsid w:val="002F7C38"/>
    <w:rsid w:val="0030397F"/>
    <w:rsid w:val="00316155"/>
    <w:rsid w:val="0032018B"/>
    <w:rsid w:val="00321987"/>
    <w:rsid w:val="00323099"/>
    <w:rsid w:val="003235B7"/>
    <w:rsid w:val="003236D9"/>
    <w:rsid w:val="00323ECD"/>
    <w:rsid w:val="00337A4C"/>
    <w:rsid w:val="003408E6"/>
    <w:rsid w:val="003532CA"/>
    <w:rsid w:val="0035553D"/>
    <w:rsid w:val="00363D40"/>
    <w:rsid w:val="0037190D"/>
    <w:rsid w:val="00373AF3"/>
    <w:rsid w:val="003764CA"/>
    <w:rsid w:val="00380F95"/>
    <w:rsid w:val="00394B30"/>
    <w:rsid w:val="00395258"/>
    <w:rsid w:val="0039571D"/>
    <w:rsid w:val="003959B9"/>
    <w:rsid w:val="003973F4"/>
    <w:rsid w:val="003A0303"/>
    <w:rsid w:val="003A68AF"/>
    <w:rsid w:val="003B6649"/>
    <w:rsid w:val="003C38A6"/>
    <w:rsid w:val="003F07F0"/>
    <w:rsid w:val="003F49B0"/>
    <w:rsid w:val="003F6A77"/>
    <w:rsid w:val="00413288"/>
    <w:rsid w:val="004264D8"/>
    <w:rsid w:val="004276B5"/>
    <w:rsid w:val="00430F18"/>
    <w:rsid w:val="004509D8"/>
    <w:rsid w:val="00451339"/>
    <w:rsid w:val="00463C65"/>
    <w:rsid w:val="00477182"/>
    <w:rsid w:val="0048151D"/>
    <w:rsid w:val="00482C1B"/>
    <w:rsid w:val="00485D67"/>
    <w:rsid w:val="00490A2A"/>
    <w:rsid w:val="004A0428"/>
    <w:rsid w:val="004A3EE8"/>
    <w:rsid w:val="004A4FBF"/>
    <w:rsid w:val="004B0ACC"/>
    <w:rsid w:val="004B0F62"/>
    <w:rsid w:val="004B635E"/>
    <w:rsid w:val="004B79D7"/>
    <w:rsid w:val="004C3AA5"/>
    <w:rsid w:val="004C4C57"/>
    <w:rsid w:val="004D5CD2"/>
    <w:rsid w:val="004E1F4A"/>
    <w:rsid w:val="004F555A"/>
    <w:rsid w:val="004F5EBF"/>
    <w:rsid w:val="00501CF8"/>
    <w:rsid w:val="00503D21"/>
    <w:rsid w:val="00512451"/>
    <w:rsid w:val="00525D61"/>
    <w:rsid w:val="005301D4"/>
    <w:rsid w:val="00530BE4"/>
    <w:rsid w:val="00532AD8"/>
    <w:rsid w:val="005338E9"/>
    <w:rsid w:val="00537980"/>
    <w:rsid w:val="00537DD4"/>
    <w:rsid w:val="005601EA"/>
    <w:rsid w:val="005624B0"/>
    <w:rsid w:val="00563788"/>
    <w:rsid w:val="00570DBE"/>
    <w:rsid w:val="00575646"/>
    <w:rsid w:val="00581FAC"/>
    <w:rsid w:val="00590DA0"/>
    <w:rsid w:val="00593F57"/>
    <w:rsid w:val="00596998"/>
    <w:rsid w:val="00597118"/>
    <w:rsid w:val="005A044E"/>
    <w:rsid w:val="005A3669"/>
    <w:rsid w:val="005A371F"/>
    <w:rsid w:val="005A5C8C"/>
    <w:rsid w:val="005B575E"/>
    <w:rsid w:val="005B645E"/>
    <w:rsid w:val="005B6975"/>
    <w:rsid w:val="005C16DF"/>
    <w:rsid w:val="005C5232"/>
    <w:rsid w:val="005D0F3E"/>
    <w:rsid w:val="005D487A"/>
    <w:rsid w:val="005E1033"/>
    <w:rsid w:val="005E17EC"/>
    <w:rsid w:val="005F24EA"/>
    <w:rsid w:val="005F3C39"/>
    <w:rsid w:val="00600069"/>
    <w:rsid w:val="006240BB"/>
    <w:rsid w:val="00627A62"/>
    <w:rsid w:val="00647E9B"/>
    <w:rsid w:val="006529DC"/>
    <w:rsid w:val="00652B22"/>
    <w:rsid w:val="00666567"/>
    <w:rsid w:val="00681B7E"/>
    <w:rsid w:val="0069136C"/>
    <w:rsid w:val="006934A5"/>
    <w:rsid w:val="00696DCE"/>
    <w:rsid w:val="006A778E"/>
    <w:rsid w:val="006B24B2"/>
    <w:rsid w:val="006B5009"/>
    <w:rsid w:val="006B6350"/>
    <w:rsid w:val="006B67FD"/>
    <w:rsid w:val="006C1561"/>
    <w:rsid w:val="006D1F09"/>
    <w:rsid w:val="006D330F"/>
    <w:rsid w:val="006E27DA"/>
    <w:rsid w:val="006E674B"/>
    <w:rsid w:val="006F2286"/>
    <w:rsid w:val="006F254C"/>
    <w:rsid w:val="00704F11"/>
    <w:rsid w:val="00720523"/>
    <w:rsid w:val="00721B0D"/>
    <w:rsid w:val="007235DF"/>
    <w:rsid w:val="00724EE0"/>
    <w:rsid w:val="007449E0"/>
    <w:rsid w:val="00753FD2"/>
    <w:rsid w:val="00760390"/>
    <w:rsid w:val="00762A5C"/>
    <w:rsid w:val="00763741"/>
    <w:rsid w:val="0076393E"/>
    <w:rsid w:val="00763B43"/>
    <w:rsid w:val="00764EB4"/>
    <w:rsid w:val="00774364"/>
    <w:rsid w:val="007832EB"/>
    <w:rsid w:val="007910CB"/>
    <w:rsid w:val="007A5326"/>
    <w:rsid w:val="007A59FA"/>
    <w:rsid w:val="007C0DBC"/>
    <w:rsid w:val="007C1101"/>
    <w:rsid w:val="007D2CD5"/>
    <w:rsid w:val="007D398F"/>
    <w:rsid w:val="007D4224"/>
    <w:rsid w:val="007E3701"/>
    <w:rsid w:val="007E4ADC"/>
    <w:rsid w:val="007F4316"/>
    <w:rsid w:val="00801D8A"/>
    <w:rsid w:val="0080636A"/>
    <w:rsid w:val="008078AE"/>
    <w:rsid w:val="00807D26"/>
    <w:rsid w:val="00824459"/>
    <w:rsid w:val="008323EA"/>
    <w:rsid w:val="00834489"/>
    <w:rsid w:val="008459B1"/>
    <w:rsid w:val="0085169C"/>
    <w:rsid w:val="00851B14"/>
    <w:rsid w:val="00854F00"/>
    <w:rsid w:val="008609F1"/>
    <w:rsid w:val="0086170B"/>
    <w:rsid w:val="00862B32"/>
    <w:rsid w:val="008638C7"/>
    <w:rsid w:val="00881A5E"/>
    <w:rsid w:val="0088424B"/>
    <w:rsid w:val="00886D92"/>
    <w:rsid w:val="008921EC"/>
    <w:rsid w:val="00892633"/>
    <w:rsid w:val="00894121"/>
    <w:rsid w:val="008A07B9"/>
    <w:rsid w:val="008B6FAA"/>
    <w:rsid w:val="008C01B0"/>
    <w:rsid w:val="008C04EF"/>
    <w:rsid w:val="008D0F9C"/>
    <w:rsid w:val="008D1347"/>
    <w:rsid w:val="008D1C8E"/>
    <w:rsid w:val="008D6EB0"/>
    <w:rsid w:val="008E36B0"/>
    <w:rsid w:val="008F7167"/>
    <w:rsid w:val="009103BE"/>
    <w:rsid w:val="00911733"/>
    <w:rsid w:val="009157F3"/>
    <w:rsid w:val="00916254"/>
    <w:rsid w:val="00922A1A"/>
    <w:rsid w:val="0092361B"/>
    <w:rsid w:val="00925BF9"/>
    <w:rsid w:val="00932F18"/>
    <w:rsid w:val="00933930"/>
    <w:rsid w:val="009371D3"/>
    <w:rsid w:val="00941DC7"/>
    <w:rsid w:val="009460E7"/>
    <w:rsid w:val="0095078B"/>
    <w:rsid w:val="00950CF6"/>
    <w:rsid w:val="0095719B"/>
    <w:rsid w:val="009604CD"/>
    <w:rsid w:val="00962085"/>
    <w:rsid w:val="00962BED"/>
    <w:rsid w:val="00971CB4"/>
    <w:rsid w:val="009727D2"/>
    <w:rsid w:val="00981CEE"/>
    <w:rsid w:val="009854A4"/>
    <w:rsid w:val="00987054"/>
    <w:rsid w:val="009967EA"/>
    <w:rsid w:val="00996E42"/>
    <w:rsid w:val="009A1B8F"/>
    <w:rsid w:val="009A52A2"/>
    <w:rsid w:val="009A74EF"/>
    <w:rsid w:val="009B05E8"/>
    <w:rsid w:val="009B59BB"/>
    <w:rsid w:val="009C58AB"/>
    <w:rsid w:val="009D150D"/>
    <w:rsid w:val="009D511B"/>
    <w:rsid w:val="009E50AB"/>
    <w:rsid w:val="009F086F"/>
    <w:rsid w:val="009F454F"/>
    <w:rsid w:val="009F5486"/>
    <w:rsid w:val="009F5EA9"/>
    <w:rsid w:val="00A035A5"/>
    <w:rsid w:val="00A06BA6"/>
    <w:rsid w:val="00A25E8E"/>
    <w:rsid w:val="00A26B5C"/>
    <w:rsid w:val="00A42DAE"/>
    <w:rsid w:val="00A51BE1"/>
    <w:rsid w:val="00A551BD"/>
    <w:rsid w:val="00A66ADE"/>
    <w:rsid w:val="00A71E8D"/>
    <w:rsid w:val="00A84D62"/>
    <w:rsid w:val="00A9788B"/>
    <w:rsid w:val="00AA3069"/>
    <w:rsid w:val="00AA3E5E"/>
    <w:rsid w:val="00AA670B"/>
    <w:rsid w:val="00AA676C"/>
    <w:rsid w:val="00AA77EC"/>
    <w:rsid w:val="00AB3684"/>
    <w:rsid w:val="00AB4057"/>
    <w:rsid w:val="00AC109E"/>
    <w:rsid w:val="00AC3421"/>
    <w:rsid w:val="00AD0307"/>
    <w:rsid w:val="00AD0BD2"/>
    <w:rsid w:val="00AD3582"/>
    <w:rsid w:val="00AE422E"/>
    <w:rsid w:val="00AE6A7B"/>
    <w:rsid w:val="00AF43BE"/>
    <w:rsid w:val="00B00108"/>
    <w:rsid w:val="00B05EF3"/>
    <w:rsid w:val="00B067A4"/>
    <w:rsid w:val="00B121A8"/>
    <w:rsid w:val="00B13B7A"/>
    <w:rsid w:val="00B17721"/>
    <w:rsid w:val="00B3234F"/>
    <w:rsid w:val="00B37E71"/>
    <w:rsid w:val="00B421EC"/>
    <w:rsid w:val="00B43B19"/>
    <w:rsid w:val="00B43EC5"/>
    <w:rsid w:val="00B478C8"/>
    <w:rsid w:val="00B525CF"/>
    <w:rsid w:val="00B52825"/>
    <w:rsid w:val="00B549CA"/>
    <w:rsid w:val="00B55752"/>
    <w:rsid w:val="00B65D53"/>
    <w:rsid w:val="00B814E9"/>
    <w:rsid w:val="00B81A09"/>
    <w:rsid w:val="00BA217A"/>
    <w:rsid w:val="00BA7C98"/>
    <w:rsid w:val="00BB247E"/>
    <w:rsid w:val="00BB2F9F"/>
    <w:rsid w:val="00BB7809"/>
    <w:rsid w:val="00BD4571"/>
    <w:rsid w:val="00BD6B30"/>
    <w:rsid w:val="00BE01FF"/>
    <w:rsid w:val="00BE1735"/>
    <w:rsid w:val="00C00CF8"/>
    <w:rsid w:val="00C023CD"/>
    <w:rsid w:val="00C14A10"/>
    <w:rsid w:val="00C17472"/>
    <w:rsid w:val="00C2190A"/>
    <w:rsid w:val="00C25604"/>
    <w:rsid w:val="00C43D49"/>
    <w:rsid w:val="00C50DA5"/>
    <w:rsid w:val="00C52C0E"/>
    <w:rsid w:val="00C540B7"/>
    <w:rsid w:val="00C66215"/>
    <w:rsid w:val="00C7068F"/>
    <w:rsid w:val="00C7690F"/>
    <w:rsid w:val="00C81375"/>
    <w:rsid w:val="00C84DA7"/>
    <w:rsid w:val="00C969CE"/>
    <w:rsid w:val="00CA0054"/>
    <w:rsid w:val="00CB5C0D"/>
    <w:rsid w:val="00CB7542"/>
    <w:rsid w:val="00CC41F7"/>
    <w:rsid w:val="00CC5E0D"/>
    <w:rsid w:val="00CD4858"/>
    <w:rsid w:val="00CD7835"/>
    <w:rsid w:val="00CE0D90"/>
    <w:rsid w:val="00CF154A"/>
    <w:rsid w:val="00CF194D"/>
    <w:rsid w:val="00D022B9"/>
    <w:rsid w:val="00D168A2"/>
    <w:rsid w:val="00D263DB"/>
    <w:rsid w:val="00D4049D"/>
    <w:rsid w:val="00D62942"/>
    <w:rsid w:val="00D729C8"/>
    <w:rsid w:val="00D755B0"/>
    <w:rsid w:val="00D83670"/>
    <w:rsid w:val="00D8592C"/>
    <w:rsid w:val="00D942CF"/>
    <w:rsid w:val="00D95975"/>
    <w:rsid w:val="00D9658C"/>
    <w:rsid w:val="00DA12FE"/>
    <w:rsid w:val="00DA36C7"/>
    <w:rsid w:val="00DA49A1"/>
    <w:rsid w:val="00DB28A1"/>
    <w:rsid w:val="00DB2F4D"/>
    <w:rsid w:val="00DB39E2"/>
    <w:rsid w:val="00DB7D91"/>
    <w:rsid w:val="00DC27E4"/>
    <w:rsid w:val="00DC473F"/>
    <w:rsid w:val="00DC65F1"/>
    <w:rsid w:val="00DD2DA9"/>
    <w:rsid w:val="00DF0C06"/>
    <w:rsid w:val="00DF1D76"/>
    <w:rsid w:val="00DF6689"/>
    <w:rsid w:val="00E001AF"/>
    <w:rsid w:val="00E02F04"/>
    <w:rsid w:val="00E055CD"/>
    <w:rsid w:val="00E11EFD"/>
    <w:rsid w:val="00E1433B"/>
    <w:rsid w:val="00E17096"/>
    <w:rsid w:val="00E2778A"/>
    <w:rsid w:val="00E32964"/>
    <w:rsid w:val="00E336C9"/>
    <w:rsid w:val="00E437D2"/>
    <w:rsid w:val="00E4561D"/>
    <w:rsid w:val="00E4668A"/>
    <w:rsid w:val="00E56817"/>
    <w:rsid w:val="00E65A96"/>
    <w:rsid w:val="00E66617"/>
    <w:rsid w:val="00E66E87"/>
    <w:rsid w:val="00E72F6D"/>
    <w:rsid w:val="00E90287"/>
    <w:rsid w:val="00E941C7"/>
    <w:rsid w:val="00E97957"/>
    <w:rsid w:val="00EA1156"/>
    <w:rsid w:val="00EB4A85"/>
    <w:rsid w:val="00EC4FB3"/>
    <w:rsid w:val="00ED65A8"/>
    <w:rsid w:val="00ED6DE1"/>
    <w:rsid w:val="00EE2175"/>
    <w:rsid w:val="00EE302D"/>
    <w:rsid w:val="00EE6205"/>
    <w:rsid w:val="00EF0446"/>
    <w:rsid w:val="00EF71AD"/>
    <w:rsid w:val="00F02971"/>
    <w:rsid w:val="00F1256E"/>
    <w:rsid w:val="00F32128"/>
    <w:rsid w:val="00F33B5A"/>
    <w:rsid w:val="00F343DE"/>
    <w:rsid w:val="00F344C8"/>
    <w:rsid w:val="00F37E12"/>
    <w:rsid w:val="00F45523"/>
    <w:rsid w:val="00F579FE"/>
    <w:rsid w:val="00F6702D"/>
    <w:rsid w:val="00F673D2"/>
    <w:rsid w:val="00F728BF"/>
    <w:rsid w:val="00F76342"/>
    <w:rsid w:val="00F77039"/>
    <w:rsid w:val="00F80C22"/>
    <w:rsid w:val="00F80E56"/>
    <w:rsid w:val="00F83E97"/>
    <w:rsid w:val="00F85FCF"/>
    <w:rsid w:val="00F9353C"/>
    <w:rsid w:val="00F94B46"/>
    <w:rsid w:val="00F96FF5"/>
    <w:rsid w:val="00FA0D8C"/>
    <w:rsid w:val="00FA2770"/>
    <w:rsid w:val="00FA2A54"/>
    <w:rsid w:val="00FA4564"/>
    <w:rsid w:val="00FB4F15"/>
    <w:rsid w:val="00FC6BB7"/>
    <w:rsid w:val="00FD40DA"/>
    <w:rsid w:val="00FD64ED"/>
    <w:rsid w:val="00FE6F1C"/>
    <w:rsid w:val="00FE7320"/>
    <w:rsid w:val="00FF3E07"/>
    <w:rsid w:val="00FF4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C7690F"/>
    <w:rPr>
      <w:rFonts w:ascii="Panton Bold" w:hAnsi="Panton Bold"/>
      <w:color w:val="92D050"/>
    </w:rPr>
  </w:style>
  <w:style w:type="paragraph" w:styleId="1">
    <w:name w:val="heading 1"/>
    <w:basedOn w:val="a"/>
    <w:next w:val="a"/>
    <w:link w:val="10"/>
    <w:uiPriority w:val="9"/>
    <w:qFormat/>
    <w:rsid w:val="009117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7182"/>
  </w:style>
  <w:style w:type="paragraph" w:styleId="a5">
    <w:name w:val="footer"/>
    <w:basedOn w:val="a"/>
    <w:link w:val="a6"/>
    <w:uiPriority w:val="99"/>
    <w:unhideWhenUsed/>
    <w:rsid w:val="00477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7182"/>
  </w:style>
  <w:style w:type="paragraph" w:styleId="a7">
    <w:name w:val="Body Text"/>
    <w:basedOn w:val="a"/>
    <w:link w:val="a8"/>
    <w:uiPriority w:val="1"/>
    <w:qFormat/>
    <w:rsid w:val="00477182"/>
    <w:pPr>
      <w:widowControl w:val="0"/>
      <w:spacing w:after="0" w:line="240" w:lineRule="auto"/>
    </w:pPr>
    <w:rPr>
      <w:rFonts w:ascii="Calibri" w:eastAsia="Calibri" w:hAnsi="Calibri" w:cs="Calibri"/>
      <w:sz w:val="16"/>
      <w:szCs w:val="16"/>
    </w:rPr>
  </w:style>
  <w:style w:type="character" w:customStyle="1" w:styleId="a8">
    <w:name w:val="Основной текст Знак"/>
    <w:basedOn w:val="a0"/>
    <w:link w:val="a7"/>
    <w:uiPriority w:val="1"/>
    <w:rsid w:val="00477182"/>
    <w:rPr>
      <w:rFonts w:ascii="Calibri" w:eastAsia="Calibri" w:hAnsi="Calibri" w:cs="Calibri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47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7182"/>
    <w:rPr>
      <w:rFonts w:ascii="Tahoma" w:hAnsi="Tahoma" w:cs="Tahoma"/>
      <w:sz w:val="16"/>
      <w:szCs w:val="16"/>
    </w:rPr>
  </w:style>
  <w:style w:type="table" w:customStyle="1" w:styleId="TableNormal1">
    <w:name w:val="Table Normal1"/>
    <w:unhideWhenUsed/>
    <w:qFormat/>
    <w:rsid w:val="00FF3E0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F3E07"/>
    <w:pPr>
      <w:widowControl w:val="0"/>
      <w:spacing w:after="0" w:line="240" w:lineRule="auto"/>
    </w:pPr>
    <w:rPr>
      <w:rFonts w:ascii="Calibri" w:eastAsia="Calibri" w:hAnsi="Calibri" w:cs="Calibri"/>
    </w:rPr>
  </w:style>
  <w:style w:type="table" w:styleId="ab">
    <w:name w:val="Table Grid"/>
    <w:basedOn w:val="a1"/>
    <w:uiPriority w:val="59"/>
    <w:rsid w:val="00427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x-messenger-ajax">
    <w:name w:val="bx-messenger-ajax"/>
    <w:basedOn w:val="a0"/>
    <w:rsid w:val="00CF194D"/>
  </w:style>
  <w:style w:type="table" w:styleId="1-1">
    <w:name w:val="Medium Grid 1 Accent 1"/>
    <w:basedOn w:val="a1"/>
    <w:uiPriority w:val="67"/>
    <w:rsid w:val="00FD40D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Ac">
    <w:name w:val="Текстовый блок A"/>
    <w:rsid w:val="002275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u w:color="000000"/>
      <w:bdr w:val="nil"/>
      <w:lang w:val="ru-RU" w:eastAsia="ru-RU"/>
    </w:rPr>
  </w:style>
  <w:style w:type="character" w:customStyle="1" w:styleId="ad">
    <w:name w:val="Нет"/>
    <w:rsid w:val="0022753F"/>
  </w:style>
  <w:style w:type="character" w:customStyle="1" w:styleId="Ae">
    <w:name w:val="Нет A"/>
    <w:rsid w:val="00581FAC"/>
    <w:rPr>
      <w:lang w:val="ru-RU"/>
    </w:rPr>
  </w:style>
  <w:style w:type="paragraph" w:customStyle="1" w:styleId="2">
    <w:name w:val="Стиль таблицы 2"/>
    <w:rsid w:val="00581F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u w:color="000000"/>
      <w:bdr w:val="nil"/>
      <w:lang w:val="ru-RU" w:eastAsia="ru-RU"/>
    </w:rPr>
  </w:style>
  <w:style w:type="paragraph" w:styleId="af">
    <w:name w:val="List Paragraph"/>
    <w:rsid w:val="009F086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left="720"/>
    </w:pPr>
    <w:rPr>
      <w:rFonts w:ascii="Calibri" w:eastAsia="Calibri" w:hAnsi="Calibri" w:cs="Calibri"/>
      <w:color w:val="000000"/>
      <w:u w:color="000000"/>
      <w:bdr w:val="nil"/>
      <w:lang w:val="ru-RU" w:eastAsia="ru-RU"/>
    </w:rPr>
  </w:style>
  <w:style w:type="character" w:customStyle="1" w:styleId="Hyperlink00">
    <w:name w:val="Hyperlink.0.0"/>
    <w:basedOn w:val="Ae"/>
    <w:rsid w:val="009F086F"/>
    <w:rPr>
      <w:u w:val="single"/>
      <w:lang w:val="ru-RU"/>
    </w:rPr>
  </w:style>
  <w:style w:type="character" w:customStyle="1" w:styleId="20">
    <w:name w:val="Основной текст (2)_"/>
    <w:basedOn w:val="a0"/>
    <w:link w:val="21"/>
    <w:rsid w:val="003A0303"/>
    <w:rPr>
      <w:rFonts w:ascii="Verdana" w:eastAsia="Verdana" w:hAnsi="Verdana" w:cs="Verdana"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3A0303"/>
    <w:pPr>
      <w:widowControl w:val="0"/>
      <w:shd w:val="clear" w:color="auto" w:fill="FFFFFF"/>
      <w:spacing w:after="300" w:line="384" w:lineRule="exact"/>
      <w:jc w:val="center"/>
    </w:pPr>
    <w:rPr>
      <w:rFonts w:ascii="Verdana" w:eastAsia="Verdana" w:hAnsi="Verdana" w:cs="Verdana"/>
      <w:sz w:val="28"/>
      <w:szCs w:val="28"/>
    </w:rPr>
  </w:style>
  <w:style w:type="character" w:customStyle="1" w:styleId="af0">
    <w:name w:val="Основной текст_"/>
    <w:basedOn w:val="a0"/>
    <w:link w:val="22"/>
    <w:rsid w:val="001C69D6"/>
    <w:rPr>
      <w:rFonts w:ascii="Verdana" w:eastAsia="Verdana" w:hAnsi="Verdana" w:cs="Verdana"/>
      <w:sz w:val="16"/>
      <w:szCs w:val="16"/>
      <w:shd w:val="clear" w:color="auto" w:fill="FFFFFF"/>
    </w:rPr>
  </w:style>
  <w:style w:type="paragraph" w:customStyle="1" w:styleId="22">
    <w:name w:val="Основной текст2"/>
    <w:basedOn w:val="a"/>
    <w:link w:val="af0"/>
    <w:rsid w:val="001C69D6"/>
    <w:pPr>
      <w:widowControl w:val="0"/>
      <w:shd w:val="clear" w:color="auto" w:fill="FFFFFF"/>
      <w:spacing w:before="240" w:after="180" w:line="197" w:lineRule="exact"/>
      <w:jc w:val="both"/>
    </w:pPr>
    <w:rPr>
      <w:rFonts w:ascii="Verdana" w:eastAsia="Verdana" w:hAnsi="Verdana" w:cs="Verdana"/>
      <w:sz w:val="16"/>
      <w:szCs w:val="16"/>
    </w:rPr>
  </w:style>
  <w:style w:type="character" w:customStyle="1" w:styleId="6">
    <w:name w:val="Основной текст (6)_"/>
    <w:basedOn w:val="a0"/>
    <w:link w:val="60"/>
    <w:rsid w:val="00600069"/>
    <w:rPr>
      <w:rFonts w:ascii="Trebuchet MS" w:eastAsia="Trebuchet MS" w:hAnsi="Trebuchet MS" w:cs="Trebuchet MS"/>
      <w:b/>
      <w:bCs/>
      <w:sz w:val="19"/>
      <w:szCs w:val="19"/>
      <w:shd w:val="clear" w:color="auto" w:fill="FFFFFF"/>
    </w:rPr>
  </w:style>
  <w:style w:type="character" w:customStyle="1" w:styleId="Exact">
    <w:name w:val="Подпись к картинке Exact"/>
    <w:basedOn w:val="af1"/>
    <w:rsid w:val="00600069"/>
    <w:rPr>
      <w:rFonts w:ascii="Verdana" w:eastAsia="Verdana" w:hAnsi="Verdana" w:cs="Verdana"/>
      <w:sz w:val="12"/>
      <w:szCs w:val="12"/>
      <w:shd w:val="clear" w:color="auto" w:fill="FFFFFF"/>
    </w:rPr>
  </w:style>
  <w:style w:type="character" w:customStyle="1" w:styleId="af1">
    <w:name w:val="Подпись к картинке_"/>
    <w:basedOn w:val="a0"/>
    <w:link w:val="af2"/>
    <w:rsid w:val="00600069"/>
    <w:rPr>
      <w:rFonts w:ascii="Verdana" w:eastAsia="Verdana" w:hAnsi="Verdana" w:cs="Verdana"/>
      <w:sz w:val="13"/>
      <w:szCs w:val="13"/>
      <w:shd w:val="clear" w:color="auto" w:fill="FFFFFF"/>
    </w:rPr>
  </w:style>
  <w:style w:type="character" w:customStyle="1" w:styleId="61">
    <w:name w:val="Основной текст (6) + Малые прописные"/>
    <w:basedOn w:val="6"/>
    <w:rsid w:val="00600069"/>
    <w:rPr>
      <w:rFonts w:ascii="Trebuchet MS" w:eastAsia="Trebuchet MS" w:hAnsi="Trebuchet MS" w:cs="Trebuchet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rsid w:val="00600069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0">
    <w:name w:val="Основной текст (7)"/>
    <w:basedOn w:val="7"/>
    <w:rsid w:val="00600069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600069"/>
    <w:pPr>
      <w:widowControl w:val="0"/>
      <w:shd w:val="clear" w:color="auto" w:fill="FFFFFF"/>
      <w:spacing w:after="240" w:line="0" w:lineRule="atLeast"/>
      <w:jc w:val="center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af2">
    <w:name w:val="Подпись к картинке"/>
    <w:basedOn w:val="a"/>
    <w:link w:val="af1"/>
    <w:rsid w:val="00600069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sz w:val="13"/>
      <w:szCs w:val="13"/>
    </w:rPr>
  </w:style>
  <w:style w:type="character" w:customStyle="1" w:styleId="65pt">
    <w:name w:val="Основной текст + 6;5 pt"/>
    <w:basedOn w:val="af0"/>
    <w:rsid w:val="007F431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1pt">
    <w:name w:val="Колонтитул + Интервал 1 pt"/>
    <w:basedOn w:val="a0"/>
    <w:rsid w:val="00170B2F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en-US" w:eastAsia="en-US" w:bidi="en-US"/>
    </w:rPr>
  </w:style>
  <w:style w:type="table" w:styleId="-1">
    <w:name w:val="Light Shading Accent 1"/>
    <w:basedOn w:val="a1"/>
    <w:uiPriority w:val="60"/>
    <w:rsid w:val="00EE620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3">
    <w:name w:val="Normal (Web)"/>
    <w:basedOn w:val="a"/>
    <w:uiPriority w:val="99"/>
    <w:semiHidden/>
    <w:unhideWhenUsed/>
    <w:rsid w:val="00CB7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1_заг"/>
    <w:basedOn w:val="a7"/>
    <w:link w:val="12"/>
    <w:qFormat/>
    <w:rsid w:val="006934A5"/>
    <w:pPr>
      <w:spacing w:before="120" w:after="120" w:line="276" w:lineRule="auto"/>
      <w:jc w:val="center"/>
    </w:pPr>
    <w:rPr>
      <w:rFonts w:ascii="Panton Bold" w:hAnsi="Panton Bold"/>
      <w:caps/>
      <w:color w:val="6BAF37"/>
      <w:sz w:val="22"/>
      <w:szCs w:val="22"/>
      <w:lang w:val="ru-RU"/>
    </w:rPr>
  </w:style>
  <w:style w:type="paragraph" w:customStyle="1" w:styleId="23">
    <w:name w:val="2_осн"/>
    <w:basedOn w:val="a7"/>
    <w:link w:val="24"/>
    <w:rsid w:val="006934A5"/>
    <w:pPr>
      <w:spacing w:after="200" w:line="276" w:lineRule="auto"/>
      <w:ind w:firstLine="567"/>
    </w:pPr>
    <w:rPr>
      <w:rFonts w:ascii="Panton SemiBold" w:hAnsi="Panton SemiBold"/>
      <w:color w:val="000000" w:themeColor="text1"/>
      <w:sz w:val="20"/>
      <w:szCs w:val="20"/>
      <w:lang w:val="ru-RU"/>
    </w:rPr>
  </w:style>
  <w:style w:type="character" w:customStyle="1" w:styleId="12">
    <w:name w:val="1_заг Знак"/>
    <w:basedOn w:val="a8"/>
    <w:link w:val="11"/>
    <w:rsid w:val="006934A5"/>
    <w:rPr>
      <w:rFonts w:ascii="Panton Bold" w:eastAsia="Calibri" w:hAnsi="Panton Bold" w:cs="Calibri"/>
      <w:caps/>
      <w:color w:val="6BAF37"/>
      <w:sz w:val="16"/>
      <w:szCs w:val="16"/>
      <w:lang w:val="ru-RU"/>
    </w:rPr>
  </w:style>
  <w:style w:type="paragraph" w:customStyle="1" w:styleId="25">
    <w:name w:val="2_"/>
    <w:basedOn w:val="23"/>
    <w:link w:val="26"/>
    <w:rsid w:val="006934A5"/>
    <w:pPr>
      <w:ind w:left="170"/>
    </w:pPr>
  </w:style>
  <w:style w:type="character" w:customStyle="1" w:styleId="24">
    <w:name w:val="2_осн Знак"/>
    <w:basedOn w:val="a8"/>
    <w:link w:val="23"/>
    <w:rsid w:val="006934A5"/>
    <w:rPr>
      <w:rFonts w:ascii="Panton SemiBold" w:eastAsia="Calibri" w:hAnsi="Panton SemiBold" w:cs="Calibri"/>
      <w:color w:val="000000" w:themeColor="text1"/>
      <w:sz w:val="20"/>
      <w:szCs w:val="20"/>
      <w:lang w:val="ru-RU"/>
    </w:rPr>
  </w:style>
  <w:style w:type="paragraph" w:customStyle="1" w:styleId="220">
    <w:name w:val="2_осн2"/>
    <w:basedOn w:val="25"/>
    <w:link w:val="221"/>
    <w:qFormat/>
    <w:rsid w:val="006934A5"/>
    <w:pPr>
      <w:spacing w:after="80"/>
    </w:pPr>
  </w:style>
  <w:style w:type="character" w:customStyle="1" w:styleId="26">
    <w:name w:val="2_ Знак"/>
    <w:basedOn w:val="24"/>
    <w:link w:val="25"/>
    <w:rsid w:val="006934A5"/>
    <w:rPr>
      <w:rFonts w:ascii="Panton SemiBold" w:eastAsia="Calibri" w:hAnsi="Panton SemiBold" w:cs="Calibri"/>
      <w:color w:val="000000" w:themeColor="text1"/>
      <w:sz w:val="20"/>
      <w:szCs w:val="20"/>
      <w:lang w:val="ru-RU"/>
    </w:rPr>
  </w:style>
  <w:style w:type="paragraph" w:styleId="13">
    <w:name w:val="toc 1"/>
    <w:basedOn w:val="a"/>
    <w:next w:val="a"/>
    <w:autoRedefine/>
    <w:uiPriority w:val="39"/>
    <w:unhideWhenUsed/>
    <w:rsid w:val="00B37E71"/>
    <w:pPr>
      <w:tabs>
        <w:tab w:val="right" w:leader="dot" w:pos="7248"/>
      </w:tabs>
      <w:spacing w:after="100"/>
      <w:ind w:left="227" w:right="170"/>
    </w:pPr>
    <w:rPr>
      <w:color w:val="auto"/>
      <w:sz w:val="18"/>
    </w:rPr>
  </w:style>
  <w:style w:type="character" w:customStyle="1" w:styleId="221">
    <w:name w:val="2_осн2 Знак"/>
    <w:basedOn w:val="26"/>
    <w:link w:val="220"/>
    <w:rsid w:val="006934A5"/>
    <w:rPr>
      <w:rFonts w:ascii="Panton SemiBold" w:eastAsia="Calibri" w:hAnsi="Panton SemiBold" w:cs="Calibri"/>
      <w:color w:val="000000" w:themeColor="text1"/>
      <w:sz w:val="20"/>
      <w:szCs w:val="20"/>
      <w:lang w:val="ru-RU"/>
    </w:rPr>
  </w:style>
  <w:style w:type="character" w:styleId="af4">
    <w:name w:val="Hyperlink"/>
    <w:basedOn w:val="a0"/>
    <w:uiPriority w:val="99"/>
    <w:unhideWhenUsed/>
    <w:rsid w:val="005F24E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117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5">
    <w:name w:val="TOC Heading"/>
    <w:basedOn w:val="1"/>
    <w:next w:val="a"/>
    <w:uiPriority w:val="39"/>
    <w:semiHidden/>
    <w:unhideWhenUsed/>
    <w:qFormat/>
    <w:rsid w:val="00911733"/>
    <w:pPr>
      <w:outlineLvl w:val="9"/>
    </w:pPr>
    <w:rPr>
      <w:lang w:val="ru-RU" w:eastAsia="ru-RU"/>
    </w:rPr>
  </w:style>
  <w:style w:type="paragraph" w:styleId="af6">
    <w:name w:val="No Spacing"/>
    <w:uiPriority w:val="1"/>
    <w:qFormat/>
    <w:rsid w:val="00911733"/>
    <w:pPr>
      <w:spacing w:after="0" w:line="240" w:lineRule="auto"/>
    </w:pPr>
    <w:rPr>
      <w:rFonts w:ascii="Panton Bold" w:hAnsi="Panton Bold"/>
      <w:color w:val="92D050"/>
    </w:rPr>
  </w:style>
  <w:style w:type="table" w:styleId="-3">
    <w:name w:val="Light Shading Accent 3"/>
    <w:basedOn w:val="a1"/>
    <w:uiPriority w:val="60"/>
    <w:rsid w:val="0091625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головок"/>
    <w:qFormat/>
    <w:rsid w:val="00C7690F"/>
    <w:rPr>
      <w:rFonts w:ascii="Panton Bold" w:hAnsi="Panton Bold"/>
      <w:color w:val="92D050"/>
    </w:rPr>
  </w:style>
  <w:style w:type="paragraph" w:styleId="1">
    <w:name w:val="heading 1"/>
    <w:basedOn w:val="a"/>
    <w:next w:val="a"/>
    <w:link w:val="10"/>
    <w:uiPriority w:val="9"/>
    <w:qFormat/>
    <w:rsid w:val="009117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7182"/>
  </w:style>
  <w:style w:type="paragraph" w:styleId="a5">
    <w:name w:val="footer"/>
    <w:basedOn w:val="a"/>
    <w:link w:val="a6"/>
    <w:uiPriority w:val="99"/>
    <w:unhideWhenUsed/>
    <w:rsid w:val="004771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7182"/>
  </w:style>
  <w:style w:type="paragraph" w:styleId="a7">
    <w:name w:val="Body Text"/>
    <w:basedOn w:val="a"/>
    <w:link w:val="a8"/>
    <w:uiPriority w:val="1"/>
    <w:qFormat/>
    <w:rsid w:val="00477182"/>
    <w:pPr>
      <w:widowControl w:val="0"/>
      <w:spacing w:after="0" w:line="240" w:lineRule="auto"/>
    </w:pPr>
    <w:rPr>
      <w:rFonts w:ascii="Calibri" w:eastAsia="Calibri" w:hAnsi="Calibri" w:cs="Calibri"/>
      <w:sz w:val="16"/>
      <w:szCs w:val="16"/>
    </w:rPr>
  </w:style>
  <w:style w:type="character" w:customStyle="1" w:styleId="a8">
    <w:name w:val="Основной текст Знак"/>
    <w:basedOn w:val="a0"/>
    <w:link w:val="a7"/>
    <w:uiPriority w:val="1"/>
    <w:rsid w:val="00477182"/>
    <w:rPr>
      <w:rFonts w:ascii="Calibri" w:eastAsia="Calibri" w:hAnsi="Calibri" w:cs="Calibri"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47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7182"/>
    <w:rPr>
      <w:rFonts w:ascii="Tahoma" w:hAnsi="Tahoma" w:cs="Tahoma"/>
      <w:sz w:val="16"/>
      <w:szCs w:val="16"/>
    </w:rPr>
  </w:style>
  <w:style w:type="table" w:customStyle="1" w:styleId="TableNormal1">
    <w:name w:val="Table Normal1"/>
    <w:unhideWhenUsed/>
    <w:qFormat/>
    <w:rsid w:val="00FF3E0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F3E07"/>
    <w:pPr>
      <w:widowControl w:val="0"/>
      <w:spacing w:after="0" w:line="240" w:lineRule="auto"/>
    </w:pPr>
    <w:rPr>
      <w:rFonts w:ascii="Calibri" w:eastAsia="Calibri" w:hAnsi="Calibri" w:cs="Calibri"/>
    </w:rPr>
  </w:style>
  <w:style w:type="table" w:styleId="ab">
    <w:name w:val="Table Grid"/>
    <w:basedOn w:val="a1"/>
    <w:uiPriority w:val="59"/>
    <w:rsid w:val="00427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x-messenger-ajax">
    <w:name w:val="bx-messenger-ajax"/>
    <w:basedOn w:val="a0"/>
    <w:rsid w:val="00CF194D"/>
  </w:style>
  <w:style w:type="table" w:styleId="1-1">
    <w:name w:val="Medium Grid 1 Accent 1"/>
    <w:basedOn w:val="a1"/>
    <w:uiPriority w:val="67"/>
    <w:rsid w:val="00FD40D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Ac">
    <w:name w:val="Текстовый блок A"/>
    <w:rsid w:val="0022753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u w:color="000000"/>
      <w:bdr w:val="nil"/>
      <w:lang w:val="ru-RU" w:eastAsia="ru-RU"/>
    </w:rPr>
  </w:style>
  <w:style w:type="character" w:customStyle="1" w:styleId="ad">
    <w:name w:val="Нет"/>
    <w:rsid w:val="0022753F"/>
  </w:style>
  <w:style w:type="character" w:customStyle="1" w:styleId="Ae">
    <w:name w:val="Нет A"/>
    <w:rsid w:val="00581FAC"/>
    <w:rPr>
      <w:lang w:val="ru-RU"/>
    </w:rPr>
  </w:style>
  <w:style w:type="paragraph" w:customStyle="1" w:styleId="2">
    <w:name w:val="Стиль таблицы 2"/>
    <w:rsid w:val="00581F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u w:color="000000"/>
      <w:bdr w:val="nil"/>
      <w:lang w:val="ru-RU" w:eastAsia="ru-RU"/>
    </w:rPr>
  </w:style>
  <w:style w:type="paragraph" w:styleId="af">
    <w:name w:val="List Paragraph"/>
    <w:rsid w:val="009F086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left="720"/>
    </w:pPr>
    <w:rPr>
      <w:rFonts w:ascii="Calibri" w:eastAsia="Calibri" w:hAnsi="Calibri" w:cs="Calibri"/>
      <w:color w:val="000000"/>
      <w:u w:color="000000"/>
      <w:bdr w:val="nil"/>
      <w:lang w:val="ru-RU" w:eastAsia="ru-RU"/>
    </w:rPr>
  </w:style>
  <w:style w:type="character" w:customStyle="1" w:styleId="Hyperlink00">
    <w:name w:val="Hyperlink.0.0"/>
    <w:basedOn w:val="Ae"/>
    <w:rsid w:val="009F086F"/>
    <w:rPr>
      <w:u w:val="single"/>
      <w:lang w:val="ru-RU"/>
    </w:rPr>
  </w:style>
  <w:style w:type="character" w:customStyle="1" w:styleId="20">
    <w:name w:val="Основной текст (2)_"/>
    <w:basedOn w:val="a0"/>
    <w:link w:val="21"/>
    <w:rsid w:val="003A0303"/>
    <w:rPr>
      <w:rFonts w:ascii="Verdana" w:eastAsia="Verdana" w:hAnsi="Verdana" w:cs="Verdana"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3A0303"/>
    <w:pPr>
      <w:widowControl w:val="0"/>
      <w:shd w:val="clear" w:color="auto" w:fill="FFFFFF"/>
      <w:spacing w:after="300" w:line="384" w:lineRule="exact"/>
      <w:jc w:val="center"/>
    </w:pPr>
    <w:rPr>
      <w:rFonts w:ascii="Verdana" w:eastAsia="Verdana" w:hAnsi="Verdana" w:cs="Verdana"/>
      <w:sz w:val="28"/>
      <w:szCs w:val="28"/>
    </w:rPr>
  </w:style>
  <w:style w:type="character" w:customStyle="1" w:styleId="af0">
    <w:name w:val="Основной текст_"/>
    <w:basedOn w:val="a0"/>
    <w:link w:val="22"/>
    <w:rsid w:val="001C69D6"/>
    <w:rPr>
      <w:rFonts w:ascii="Verdana" w:eastAsia="Verdana" w:hAnsi="Verdana" w:cs="Verdana"/>
      <w:sz w:val="16"/>
      <w:szCs w:val="16"/>
      <w:shd w:val="clear" w:color="auto" w:fill="FFFFFF"/>
    </w:rPr>
  </w:style>
  <w:style w:type="paragraph" w:customStyle="1" w:styleId="22">
    <w:name w:val="Основной текст2"/>
    <w:basedOn w:val="a"/>
    <w:link w:val="af0"/>
    <w:rsid w:val="001C69D6"/>
    <w:pPr>
      <w:widowControl w:val="0"/>
      <w:shd w:val="clear" w:color="auto" w:fill="FFFFFF"/>
      <w:spacing w:before="240" w:after="180" w:line="197" w:lineRule="exact"/>
      <w:jc w:val="both"/>
    </w:pPr>
    <w:rPr>
      <w:rFonts w:ascii="Verdana" w:eastAsia="Verdana" w:hAnsi="Verdana" w:cs="Verdana"/>
      <w:sz w:val="16"/>
      <w:szCs w:val="16"/>
    </w:rPr>
  </w:style>
  <w:style w:type="character" w:customStyle="1" w:styleId="6">
    <w:name w:val="Основной текст (6)_"/>
    <w:basedOn w:val="a0"/>
    <w:link w:val="60"/>
    <w:rsid w:val="00600069"/>
    <w:rPr>
      <w:rFonts w:ascii="Trebuchet MS" w:eastAsia="Trebuchet MS" w:hAnsi="Trebuchet MS" w:cs="Trebuchet MS"/>
      <w:b/>
      <w:bCs/>
      <w:sz w:val="19"/>
      <w:szCs w:val="19"/>
      <w:shd w:val="clear" w:color="auto" w:fill="FFFFFF"/>
    </w:rPr>
  </w:style>
  <w:style w:type="character" w:customStyle="1" w:styleId="Exact">
    <w:name w:val="Подпись к картинке Exact"/>
    <w:basedOn w:val="af1"/>
    <w:rsid w:val="00600069"/>
    <w:rPr>
      <w:rFonts w:ascii="Verdana" w:eastAsia="Verdana" w:hAnsi="Verdana" w:cs="Verdana"/>
      <w:sz w:val="12"/>
      <w:szCs w:val="12"/>
      <w:shd w:val="clear" w:color="auto" w:fill="FFFFFF"/>
    </w:rPr>
  </w:style>
  <w:style w:type="character" w:customStyle="1" w:styleId="af1">
    <w:name w:val="Подпись к картинке_"/>
    <w:basedOn w:val="a0"/>
    <w:link w:val="af2"/>
    <w:rsid w:val="00600069"/>
    <w:rPr>
      <w:rFonts w:ascii="Verdana" w:eastAsia="Verdana" w:hAnsi="Verdana" w:cs="Verdana"/>
      <w:sz w:val="13"/>
      <w:szCs w:val="13"/>
      <w:shd w:val="clear" w:color="auto" w:fill="FFFFFF"/>
    </w:rPr>
  </w:style>
  <w:style w:type="character" w:customStyle="1" w:styleId="61">
    <w:name w:val="Основной текст (6) + Малые прописные"/>
    <w:basedOn w:val="6"/>
    <w:rsid w:val="00600069"/>
    <w:rPr>
      <w:rFonts w:ascii="Trebuchet MS" w:eastAsia="Trebuchet MS" w:hAnsi="Trebuchet MS" w:cs="Trebuchet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rsid w:val="00600069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0">
    <w:name w:val="Основной текст (7)"/>
    <w:basedOn w:val="7"/>
    <w:rsid w:val="00600069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600069"/>
    <w:pPr>
      <w:widowControl w:val="0"/>
      <w:shd w:val="clear" w:color="auto" w:fill="FFFFFF"/>
      <w:spacing w:after="240" w:line="0" w:lineRule="atLeast"/>
      <w:jc w:val="center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af2">
    <w:name w:val="Подпись к картинке"/>
    <w:basedOn w:val="a"/>
    <w:link w:val="af1"/>
    <w:rsid w:val="00600069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sz w:val="13"/>
      <w:szCs w:val="13"/>
    </w:rPr>
  </w:style>
  <w:style w:type="character" w:customStyle="1" w:styleId="65pt">
    <w:name w:val="Основной текст + 6;5 pt"/>
    <w:basedOn w:val="af0"/>
    <w:rsid w:val="007F431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1pt">
    <w:name w:val="Колонтитул + Интервал 1 pt"/>
    <w:basedOn w:val="a0"/>
    <w:rsid w:val="00170B2F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en-US" w:eastAsia="en-US" w:bidi="en-US"/>
    </w:rPr>
  </w:style>
  <w:style w:type="table" w:styleId="-1">
    <w:name w:val="Light Shading Accent 1"/>
    <w:basedOn w:val="a1"/>
    <w:uiPriority w:val="60"/>
    <w:rsid w:val="00EE620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3">
    <w:name w:val="Normal (Web)"/>
    <w:basedOn w:val="a"/>
    <w:uiPriority w:val="99"/>
    <w:semiHidden/>
    <w:unhideWhenUsed/>
    <w:rsid w:val="00CB7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1_заг"/>
    <w:basedOn w:val="a7"/>
    <w:link w:val="12"/>
    <w:qFormat/>
    <w:rsid w:val="006934A5"/>
    <w:pPr>
      <w:spacing w:before="120" w:after="120" w:line="276" w:lineRule="auto"/>
      <w:jc w:val="center"/>
    </w:pPr>
    <w:rPr>
      <w:rFonts w:ascii="Panton Bold" w:hAnsi="Panton Bold"/>
      <w:caps/>
      <w:color w:val="6BAF37"/>
      <w:sz w:val="22"/>
      <w:szCs w:val="22"/>
      <w:lang w:val="ru-RU"/>
    </w:rPr>
  </w:style>
  <w:style w:type="paragraph" w:customStyle="1" w:styleId="23">
    <w:name w:val="2_осн"/>
    <w:basedOn w:val="a7"/>
    <w:link w:val="24"/>
    <w:rsid w:val="006934A5"/>
    <w:pPr>
      <w:spacing w:after="200" w:line="276" w:lineRule="auto"/>
      <w:ind w:firstLine="567"/>
    </w:pPr>
    <w:rPr>
      <w:rFonts w:ascii="Panton SemiBold" w:hAnsi="Panton SemiBold"/>
      <w:color w:val="000000" w:themeColor="text1"/>
      <w:sz w:val="20"/>
      <w:szCs w:val="20"/>
      <w:lang w:val="ru-RU"/>
    </w:rPr>
  </w:style>
  <w:style w:type="character" w:customStyle="1" w:styleId="12">
    <w:name w:val="1_заг Знак"/>
    <w:basedOn w:val="a8"/>
    <w:link w:val="11"/>
    <w:rsid w:val="006934A5"/>
    <w:rPr>
      <w:rFonts w:ascii="Panton Bold" w:eastAsia="Calibri" w:hAnsi="Panton Bold" w:cs="Calibri"/>
      <w:caps/>
      <w:color w:val="6BAF37"/>
      <w:sz w:val="16"/>
      <w:szCs w:val="16"/>
      <w:lang w:val="ru-RU"/>
    </w:rPr>
  </w:style>
  <w:style w:type="paragraph" w:customStyle="1" w:styleId="25">
    <w:name w:val="2_"/>
    <w:basedOn w:val="23"/>
    <w:link w:val="26"/>
    <w:rsid w:val="006934A5"/>
    <w:pPr>
      <w:ind w:left="170"/>
    </w:pPr>
  </w:style>
  <w:style w:type="character" w:customStyle="1" w:styleId="24">
    <w:name w:val="2_осн Знак"/>
    <w:basedOn w:val="a8"/>
    <w:link w:val="23"/>
    <w:rsid w:val="006934A5"/>
    <w:rPr>
      <w:rFonts w:ascii="Panton SemiBold" w:eastAsia="Calibri" w:hAnsi="Panton SemiBold" w:cs="Calibri"/>
      <w:color w:val="000000" w:themeColor="text1"/>
      <w:sz w:val="20"/>
      <w:szCs w:val="20"/>
      <w:lang w:val="ru-RU"/>
    </w:rPr>
  </w:style>
  <w:style w:type="paragraph" w:customStyle="1" w:styleId="220">
    <w:name w:val="2_осн2"/>
    <w:basedOn w:val="25"/>
    <w:link w:val="221"/>
    <w:qFormat/>
    <w:rsid w:val="006934A5"/>
    <w:pPr>
      <w:spacing w:after="80"/>
    </w:pPr>
  </w:style>
  <w:style w:type="character" w:customStyle="1" w:styleId="26">
    <w:name w:val="2_ Знак"/>
    <w:basedOn w:val="24"/>
    <w:link w:val="25"/>
    <w:rsid w:val="006934A5"/>
    <w:rPr>
      <w:rFonts w:ascii="Panton SemiBold" w:eastAsia="Calibri" w:hAnsi="Panton SemiBold" w:cs="Calibri"/>
      <w:color w:val="000000" w:themeColor="text1"/>
      <w:sz w:val="20"/>
      <w:szCs w:val="20"/>
      <w:lang w:val="ru-RU"/>
    </w:rPr>
  </w:style>
  <w:style w:type="paragraph" w:styleId="13">
    <w:name w:val="toc 1"/>
    <w:basedOn w:val="a"/>
    <w:next w:val="a"/>
    <w:autoRedefine/>
    <w:uiPriority w:val="39"/>
    <w:unhideWhenUsed/>
    <w:rsid w:val="00B37E71"/>
    <w:pPr>
      <w:tabs>
        <w:tab w:val="right" w:leader="dot" w:pos="7248"/>
      </w:tabs>
      <w:spacing w:after="100"/>
      <w:ind w:left="227" w:right="170"/>
    </w:pPr>
    <w:rPr>
      <w:color w:val="auto"/>
      <w:sz w:val="18"/>
    </w:rPr>
  </w:style>
  <w:style w:type="character" w:customStyle="1" w:styleId="221">
    <w:name w:val="2_осн2 Знак"/>
    <w:basedOn w:val="26"/>
    <w:link w:val="220"/>
    <w:rsid w:val="006934A5"/>
    <w:rPr>
      <w:rFonts w:ascii="Panton SemiBold" w:eastAsia="Calibri" w:hAnsi="Panton SemiBold" w:cs="Calibri"/>
      <w:color w:val="000000" w:themeColor="text1"/>
      <w:sz w:val="20"/>
      <w:szCs w:val="20"/>
      <w:lang w:val="ru-RU"/>
    </w:rPr>
  </w:style>
  <w:style w:type="character" w:styleId="af4">
    <w:name w:val="Hyperlink"/>
    <w:basedOn w:val="a0"/>
    <w:uiPriority w:val="99"/>
    <w:unhideWhenUsed/>
    <w:rsid w:val="005F24E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117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5">
    <w:name w:val="TOC Heading"/>
    <w:basedOn w:val="1"/>
    <w:next w:val="a"/>
    <w:uiPriority w:val="39"/>
    <w:semiHidden/>
    <w:unhideWhenUsed/>
    <w:qFormat/>
    <w:rsid w:val="00911733"/>
    <w:pPr>
      <w:outlineLvl w:val="9"/>
    </w:pPr>
    <w:rPr>
      <w:lang w:val="ru-RU" w:eastAsia="ru-RU"/>
    </w:rPr>
  </w:style>
  <w:style w:type="paragraph" w:styleId="af6">
    <w:name w:val="No Spacing"/>
    <w:uiPriority w:val="1"/>
    <w:qFormat/>
    <w:rsid w:val="00911733"/>
    <w:pPr>
      <w:spacing w:after="0" w:line="240" w:lineRule="auto"/>
    </w:pPr>
    <w:rPr>
      <w:rFonts w:ascii="Panton Bold" w:hAnsi="Panton Bold"/>
      <w:color w:val="92D050"/>
    </w:rPr>
  </w:style>
  <w:style w:type="table" w:styleId="-3">
    <w:name w:val="Light Shading Accent 3"/>
    <w:basedOn w:val="a1"/>
    <w:uiPriority w:val="60"/>
    <w:rsid w:val="0091625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950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0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290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27EC4-CCFD-40B2-871C-9850084A0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3511</Words>
  <Characters>20015</Characters>
  <Application>Microsoft Office Word</Application>
  <DocSecurity>0</DocSecurity>
  <Lines>166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DG Win&amp;Soft</Company>
  <LinksUpToDate>false</LinksUpToDate>
  <CharactersWithSpaces>23480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WorkInUkraine</dc:creator>
  <cp:lastModifiedBy>Kolomaki-221117</cp:lastModifiedBy>
  <cp:revision>56</cp:revision>
  <cp:lastPrinted>2019-06-21T08:46:00Z</cp:lastPrinted>
  <dcterms:created xsi:type="dcterms:W3CDTF">2019-06-17T12:46:00Z</dcterms:created>
  <dcterms:modified xsi:type="dcterms:W3CDTF">2019-06-21T08:48:00Z</dcterms:modified>
</cp:coreProperties>
</file>